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0E" w:rsidRDefault="00600E0E" w:rsidP="0094335E">
      <w:pPr>
        <w:ind w:left="480" w:hangingChars="200" w:hanging="480"/>
        <w:rPr>
          <w:rFonts w:ascii="Times New Roman" w:eastAsia="標楷體" w:hAnsi="Times New Roman" w:cs="Times New Roman"/>
        </w:rPr>
      </w:pPr>
      <w:r>
        <w:rPr>
          <w:rFonts w:ascii="Times New Roman" w:eastAsia="標楷體" w:hAnsi="Times New Roman" w:cs="Times New Roman" w:hint="eastAsia"/>
        </w:rPr>
        <w:t>教育碩士在職專班</w:t>
      </w:r>
      <w:r>
        <w:rPr>
          <w:rFonts w:ascii="Times New Roman" w:eastAsia="標楷體" w:hAnsi="Times New Roman" w:cs="Times New Roman" w:hint="eastAsia"/>
        </w:rPr>
        <w:t>-</w:t>
      </w:r>
      <w:r>
        <w:rPr>
          <w:rFonts w:ascii="Times New Roman" w:eastAsia="標楷體" w:hAnsi="Times New Roman" w:cs="Times New Roman"/>
        </w:rPr>
        <w:t>-</w:t>
      </w:r>
      <w:r>
        <w:rPr>
          <w:rFonts w:ascii="Times New Roman" w:eastAsia="標楷體" w:hAnsi="Times New Roman" w:cs="Times New Roman" w:hint="eastAsia"/>
        </w:rPr>
        <w:t>專任教師出席國外地區國際學術會議發表論文經費補助核銷說明</w:t>
      </w:r>
    </w:p>
    <w:p w:rsidR="00600E0E" w:rsidRDefault="00600E0E" w:rsidP="0094335E">
      <w:pPr>
        <w:ind w:left="480" w:hangingChars="200" w:hanging="480"/>
        <w:rPr>
          <w:rFonts w:ascii="Times New Roman" w:eastAsia="標楷體" w:hAnsi="Times New Roman" w:cs="Times New Roman" w:hint="eastAsia"/>
        </w:rPr>
      </w:pPr>
    </w:p>
    <w:p w:rsidR="0094335E" w:rsidRPr="0094335E" w:rsidRDefault="0094335E" w:rsidP="0094335E">
      <w:pPr>
        <w:ind w:left="480" w:hangingChars="200" w:hanging="480"/>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ab/>
      </w:r>
      <w:r w:rsidRPr="0094335E">
        <w:rPr>
          <w:rFonts w:ascii="Times New Roman" w:eastAsia="標楷體" w:hAnsi="Times New Roman" w:cs="Times New Roman"/>
        </w:rPr>
        <w:t>填寫</w:t>
      </w:r>
      <w:r w:rsidRPr="0094335E">
        <w:rPr>
          <w:rFonts w:ascii="Times New Roman" w:eastAsia="標楷體" w:hAnsi="Times New Roman" w:cs="Times New Roman"/>
        </w:rPr>
        <w:t xml:space="preserve"> </w:t>
      </w:r>
      <w:r w:rsidRPr="0094335E">
        <w:rPr>
          <w:rFonts w:ascii="Times New Roman" w:eastAsia="標楷體" w:hAnsi="Times New Roman" w:cs="Times New Roman"/>
        </w:rPr>
        <w:t>國立東華大學國外出差旅費報告表</w:t>
      </w:r>
    </w:p>
    <w:p w:rsidR="0094335E" w:rsidRPr="0094335E" w:rsidRDefault="0094335E" w:rsidP="0094335E">
      <w:pPr>
        <w:ind w:left="480" w:hangingChars="200" w:hanging="480"/>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ab/>
      </w:r>
      <w:r w:rsidRPr="0094335E">
        <w:rPr>
          <w:rFonts w:ascii="Times New Roman" w:eastAsia="標楷體" w:hAnsi="Times New Roman" w:cs="Times New Roman"/>
        </w:rPr>
        <w:t>請黏貼</w:t>
      </w:r>
      <w:r w:rsidRPr="0094335E">
        <w:rPr>
          <w:rFonts w:ascii="Times New Roman" w:eastAsia="標楷體" w:hAnsi="Times New Roman" w:cs="Times New Roman"/>
        </w:rPr>
        <w:t>A.</w:t>
      </w:r>
      <w:r w:rsidRPr="0094335E">
        <w:rPr>
          <w:rFonts w:ascii="Times New Roman" w:eastAsia="標楷體" w:hAnsi="Times New Roman" w:cs="Times New Roman"/>
        </w:rPr>
        <w:t>「購票證明」或「旅行業代收轉付收據」擇</w:t>
      </w:r>
      <w:proofErr w:type="gramStart"/>
      <w:r w:rsidRPr="0094335E">
        <w:rPr>
          <w:rFonts w:ascii="Times New Roman" w:eastAsia="標楷體" w:hAnsi="Times New Roman" w:cs="Times New Roman"/>
        </w:rPr>
        <w:t>一</w:t>
      </w:r>
      <w:proofErr w:type="gramEnd"/>
    </w:p>
    <w:p w:rsidR="0094335E" w:rsidRPr="0094335E" w:rsidRDefault="0094335E" w:rsidP="0094335E">
      <w:pPr>
        <w:ind w:leftChars="520" w:left="1608" w:hangingChars="150" w:hanging="360"/>
        <w:rPr>
          <w:rFonts w:ascii="Times New Roman" w:eastAsia="標楷體" w:hAnsi="Times New Roman" w:cs="Times New Roman"/>
        </w:rPr>
      </w:pPr>
      <w:r w:rsidRPr="0094335E">
        <w:rPr>
          <w:rFonts w:ascii="Times New Roman" w:eastAsia="標楷體" w:hAnsi="Times New Roman" w:cs="Times New Roman"/>
        </w:rPr>
        <w:t>B.</w:t>
      </w:r>
      <w:r w:rsidRPr="0094335E">
        <w:rPr>
          <w:rFonts w:ascii="Times New Roman" w:eastAsia="標楷體" w:hAnsi="Times New Roman" w:cs="Times New Roman"/>
        </w:rPr>
        <w:t>「電子機票」</w:t>
      </w:r>
    </w:p>
    <w:p w:rsidR="0094335E" w:rsidRPr="0094335E" w:rsidRDefault="0094335E" w:rsidP="0094335E">
      <w:pPr>
        <w:ind w:leftChars="520" w:left="1608" w:hangingChars="150" w:hanging="360"/>
        <w:rPr>
          <w:rFonts w:ascii="Times New Roman" w:eastAsia="標楷體" w:hAnsi="Times New Roman" w:cs="Times New Roman"/>
        </w:rPr>
      </w:pPr>
      <w:r w:rsidRPr="0094335E">
        <w:rPr>
          <w:rFonts w:ascii="Times New Roman" w:eastAsia="標楷體" w:hAnsi="Times New Roman" w:cs="Times New Roman"/>
        </w:rPr>
        <w:t>C.</w:t>
      </w:r>
      <w:r w:rsidRPr="0094335E">
        <w:rPr>
          <w:rFonts w:ascii="Times New Roman" w:eastAsia="標楷體" w:hAnsi="Times New Roman" w:cs="Times New Roman"/>
        </w:rPr>
        <w:t>「登機證存根」或足資證明出國事實之</w:t>
      </w:r>
      <w:r w:rsidRPr="0094335E">
        <w:rPr>
          <w:rFonts w:ascii="Times New Roman" w:eastAsia="標楷體" w:hAnsi="Times New Roman" w:cs="Times New Roman"/>
        </w:rPr>
        <w:t>(</w:t>
      </w:r>
      <w:r w:rsidRPr="0094335E">
        <w:rPr>
          <w:rFonts w:ascii="Times New Roman" w:eastAsia="標楷體" w:hAnsi="Times New Roman" w:cs="Times New Roman"/>
        </w:rPr>
        <w:t>出入境</w:t>
      </w:r>
      <w:r w:rsidRPr="0094335E">
        <w:rPr>
          <w:rFonts w:ascii="Times New Roman" w:eastAsia="標楷體" w:hAnsi="Times New Roman" w:cs="Times New Roman"/>
        </w:rPr>
        <w:t>)</w:t>
      </w:r>
      <w:r w:rsidRPr="0094335E">
        <w:rPr>
          <w:rFonts w:ascii="Times New Roman" w:eastAsia="標楷體" w:hAnsi="Times New Roman" w:cs="Times New Roman"/>
        </w:rPr>
        <w:t>護照影本或航空公司所開立之搭機證明</w:t>
      </w:r>
    </w:p>
    <w:p w:rsidR="0094335E" w:rsidRPr="0094335E" w:rsidRDefault="0094335E" w:rsidP="0094335E">
      <w:pPr>
        <w:ind w:leftChars="200" w:left="480"/>
        <w:rPr>
          <w:rFonts w:ascii="Times New Roman" w:eastAsia="標楷體" w:hAnsi="Times New Roman" w:cs="Times New Roman"/>
        </w:rPr>
      </w:pPr>
      <w:r w:rsidRPr="0094335E">
        <w:rPr>
          <w:rFonts w:ascii="Times New Roman" w:eastAsia="標楷體" w:hAnsi="Times New Roman" w:cs="Times New Roman"/>
        </w:rPr>
        <w:t>及其他往返必要之交通費收據。</w:t>
      </w:r>
    </w:p>
    <w:p w:rsidR="0094335E" w:rsidRPr="0094335E" w:rsidRDefault="0094335E" w:rsidP="0094335E">
      <w:pPr>
        <w:ind w:leftChars="200" w:left="480"/>
        <w:rPr>
          <w:rFonts w:ascii="Times New Roman" w:eastAsia="標楷體" w:hAnsi="Times New Roman" w:cs="Times New Roman"/>
        </w:rPr>
      </w:pPr>
      <w:r w:rsidRPr="0094335E">
        <w:rPr>
          <w:rFonts w:ascii="Times New Roman" w:eastAsia="標楷體" w:hAnsi="Times New Roman" w:cs="Times New Roman"/>
        </w:rPr>
        <w:t>於</w:t>
      </w:r>
      <w:r w:rsidRPr="0094335E">
        <w:rPr>
          <w:rFonts w:ascii="Times New Roman" w:eastAsia="標楷體" w:hAnsi="Times New Roman" w:cs="Times New Roman"/>
        </w:rPr>
        <w:t xml:space="preserve"> A4 </w:t>
      </w:r>
      <w:r w:rsidRPr="0094335E">
        <w:rPr>
          <w:rFonts w:ascii="Times New Roman" w:eastAsia="標楷體" w:hAnsi="Times New Roman" w:cs="Times New Roman"/>
        </w:rPr>
        <w:t>白紙</w:t>
      </w:r>
    </w:p>
    <w:p w:rsidR="0094335E" w:rsidRPr="0094335E" w:rsidRDefault="0094335E" w:rsidP="0094335E">
      <w:pPr>
        <w:ind w:leftChars="200" w:left="480"/>
        <w:rPr>
          <w:rFonts w:ascii="Times New Roman" w:eastAsia="標楷體" w:hAnsi="Times New Roman" w:cs="Times New Roman"/>
        </w:rPr>
      </w:pPr>
      <w:r w:rsidRPr="0094335E">
        <w:rPr>
          <w:rFonts w:ascii="Times New Roman" w:eastAsia="標楷體" w:hAnsi="Times New Roman" w:cs="Times New Roman"/>
        </w:rPr>
        <w:t>機票費補助經費為國內至會議地點最直接航程之本國籍班機往返經濟艙機票。</w:t>
      </w:r>
    </w:p>
    <w:p w:rsidR="0094335E" w:rsidRPr="0094335E" w:rsidRDefault="0094335E" w:rsidP="0094335E">
      <w:pPr>
        <w:ind w:left="480" w:hangingChars="200" w:hanging="48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ab/>
      </w:r>
      <w:r w:rsidRPr="0094335E">
        <w:rPr>
          <w:rFonts w:ascii="Times New Roman" w:eastAsia="標楷體" w:hAnsi="Times New Roman" w:cs="Times New Roman"/>
        </w:rPr>
        <w:t>外國籍航空公司班機申請書</w:t>
      </w:r>
      <w:proofErr w:type="gramStart"/>
      <w:r w:rsidR="00600E0E">
        <w:rPr>
          <w:rFonts w:ascii="Times New Roman" w:eastAsia="標楷體" w:hAnsi="Times New Roman" w:cs="Times New Roman" w:hint="eastAsia"/>
        </w:rPr>
        <w:t>（</w:t>
      </w:r>
      <w:proofErr w:type="gramEnd"/>
      <w:r w:rsidRPr="0094335E">
        <w:rPr>
          <w:rFonts w:ascii="Times New Roman" w:eastAsia="標楷體" w:hAnsi="Times New Roman" w:cs="Times New Roman"/>
        </w:rPr>
        <w:t>搭乘本國籍班機者，免填。</w:t>
      </w:r>
      <w:r w:rsidR="00600E0E">
        <w:rPr>
          <w:rFonts w:ascii="Times New Roman" w:eastAsia="標楷體" w:hAnsi="Times New Roman" w:cs="Times New Roman" w:hint="eastAsia"/>
        </w:rPr>
        <w:t>）</w:t>
      </w:r>
    </w:p>
    <w:p w:rsidR="0094335E" w:rsidRPr="0094335E" w:rsidRDefault="0094335E" w:rsidP="0094335E">
      <w:pPr>
        <w:ind w:left="480" w:hangingChars="200" w:hanging="480"/>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ab/>
      </w:r>
      <w:r w:rsidRPr="0094335E">
        <w:rPr>
          <w:rFonts w:ascii="Times New Roman" w:eastAsia="標楷體" w:hAnsi="Times New Roman" w:cs="Times New Roman"/>
        </w:rPr>
        <w:t>大會註冊費收據（請附匯款水單</w:t>
      </w:r>
      <w:r w:rsidRPr="0094335E">
        <w:rPr>
          <w:rFonts w:ascii="Times New Roman" w:eastAsia="標楷體" w:hAnsi="Times New Roman" w:cs="Times New Roman"/>
        </w:rPr>
        <w:t>,</w:t>
      </w:r>
      <w:r w:rsidRPr="0094335E">
        <w:rPr>
          <w:rFonts w:ascii="Times New Roman" w:eastAsia="標楷體" w:hAnsi="Times New Roman" w:cs="Times New Roman"/>
        </w:rPr>
        <w:t>或刷卡單影本</w:t>
      </w:r>
      <w:r w:rsidRPr="0094335E">
        <w:rPr>
          <w:rFonts w:ascii="Times New Roman" w:eastAsia="標楷體" w:hAnsi="Times New Roman" w:cs="Times New Roman"/>
        </w:rPr>
        <w:t>,</w:t>
      </w:r>
      <w:r w:rsidRPr="0094335E">
        <w:rPr>
          <w:rFonts w:ascii="Times New Roman" w:eastAsia="標楷體" w:hAnsi="Times New Roman" w:cs="Times New Roman"/>
        </w:rPr>
        <w:t>或臺灣銀行歷史匯率表）</w:t>
      </w:r>
    </w:p>
    <w:p w:rsidR="0094335E" w:rsidRPr="0094335E" w:rsidRDefault="0094335E" w:rsidP="0094335E">
      <w:pPr>
        <w:ind w:left="480" w:hangingChars="200" w:hanging="480"/>
        <w:rPr>
          <w:rFonts w:ascii="Times New Roman" w:eastAsia="標楷體" w:hAnsi="Times New Roman" w:cs="Times New Roman"/>
        </w:rPr>
      </w:pPr>
      <w:r>
        <w:rPr>
          <w:rFonts w:ascii="Times New Roman" w:eastAsia="標楷體" w:hAnsi="Times New Roman" w:cs="Times New Roman"/>
        </w:rPr>
        <w:t>5.</w:t>
      </w:r>
      <w:r>
        <w:rPr>
          <w:rFonts w:ascii="Times New Roman" w:eastAsia="標楷體" w:hAnsi="Times New Roman" w:cs="Times New Roman"/>
        </w:rPr>
        <w:tab/>
      </w:r>
      <w:r w:rsidRPr="0094335E">
        <w:rPr>
          <w:rFonts w:ascii="Times New Roman" w:eastAsia="標楷體" w:hAnsi="Times New Roman" w:cs="Times New Roman"/>
        </w:rPr>
        <w:t>臺灣銀行歷史匯率表</w:t>
      </w:r>
      <w:r w:rsidRPr="0094335E">
        <w:rPr>
          <w:rFonts w:ascii="Times New Roman" w:eastAsia="標楷體" w:hAnsi="Times New Roman" w:cs="Times New Roman"/>
        </w:rPr>
        <w:t xml:space="preserve"> </w:t>
      </w:r>
      <w:r w:rsidRPr="0094335E">
        <w:rPr>
          <w:rFonts w:ascii="Times New Roman" w:eastAsia="標楷體" w:hAnsi="Times New Roman" w:cs="Times New Roman"/>
        </w:rPr>
        <w:t>列印並標明</w:t>
      </w:r>
      <w:r w:rsidRPr="0094335E">
        <w:rPr>
          <w:rFonts w:ascii="Times New Roman" w:eastAsia="標楷體" w:hAnsi="Times New Roman" w:cs="Times New Roman"/>
        </w:rPr>
        <w:t xml:space="preserve"> </w:t>
      </w:r>
      <w:r w:rsidRPr="0094335E">
        <w:rPr>
          <w:rFonts w:ascii="Times New Roman" w:eastAsia="標楷體" w:hAnsi="Times New Roman" w:cs="Times New Roman"/>
        </w:rPr>
        <w:t>出國前一天</w:t>
      </w:r>
      <w:r w:rsidRPr="0094335E">
        <w:rPr>
          <w:rFonts w:ascii="Times New Roman" w:eastAsia="標楷體" w:hAnsi="Times New Roman" w:cs="Times New Roman"/>
        </w:rPr>
        <w:t xml:space="preserve"> </w:t>
      </w:r>
      <w:r w:rsidRPr="0094335E">
        <w:rPr>
          <w:rFonts w:ascii="Times New Roman" w:eastAsia="標楷體" w:hAnsi="Times New Roman" w:cs="Times New Roman"/>
        </w:rPr>
        <w:t>美金賣出即期匯率</w:t>
      </w:r>
    </w:p>
    <w:p w:rsidR="0094335E" w:rsidRPr="0094335E" w:rsidRDefault="0094335E" w:rsidP="0094335E">
      <w:pPr>
        <w:ind w:left="480" w:hangingChars="200" w:hanging="480"/>
        <w:rPr>
          <w:rFonts w:ascii="Times New Roman" w:eastAsia="標楷體" w:hAnsi="Times New Roman" w:cs="Times New Roman"/>
        </w:rPr>
      </w:pPr>
      <w:r>
        <w:rPr>
          <w:rFonts w:ascii="Times New Roman" w:eastAsia="標楷體" w:hAnsi="Times New Roman" w:cs="Times New Roman"/>
        </w:rPr>
        <w:t>6.</w:t>
      </w:r>
      <w:r>
        <w:rPr>
          <w:rFonts w:ascii="Times New Roman" w:eastAsia="標楷體" w:hAnsi="Times New Roman" w:cs="Times New Roman"/>
        </w:rPr>
        <w:tab/>
      </w:r>
      <w:r w:rsidRPr="0094335E">
        <w:rPr>
          <w:rFonts w:ascii="Times New Roman" w:eastAsia="標楷體" w:hAnsi="Times New Roman" w:cs="Times New Roman"/>
        </w:rPr>
        <w:t>生活費計算方式</w:t>
      </w:r>
      <w:r w:rsidRPr="0094335E">
        <w:rPr>
          <w:rFonts w:ascii="Times New Roman" w:eastAsia="標楷體" w:hAnsi="Times New Roman" w:cs="Times New Roman"/>
        </w:rPr>
        <w:t xml:space="preserve"> </w:t>
      </w:r>
      <w:r w:rsidRPr="0094335E">
        <w:rPr>
          <w:rFonts w:ascii="Times New Roman" w:eastAsia="標楷體" w:hAnsi="Times New Roman" w:cs="Times New Roman"/>
        </w:rPr>
        <w:t>生活費日支標準</w:t>
      </w:r>
      <w:r w:rsidRPr="0094335E">
        <w:rPr>
          <w:rFonts w:ascii="Times New Roman" w:eastAsia="標楷體" w:hAnsi="Times New Roman" w:cs="Times New Roman"/>
        </w:rPr>
        <w:t>*</w:t>
      </w:r>
      <w:r w:rsidRPr="0094335E">
        <w:rPr>
          <w:rFonts w:ascii="Times New Roman" w:eastAsia="標楷體" w:hAnsi="Times New Roman" w:cs="Times New Roman"/>
        </w:rPr>
        <w:t>匯率</w:t>
      </w:r>
      <w:r w:rsidRPr="0094335E">
        <w:rPr>
          <w:rFonts w:ascii="Times New Roman" w:eastAsia="標楷體" w:hAnsi="Times New Roman" w:cs="Times New Roman"/>
        </w:rPr>
        <w:t>*</w:t>
      </w:r>
      <w:r w:rsidRPr="0094335E">
        <w:rPr>
          <w:rFonts w:ascii="Times New Roman" w:eastAsia="標楷體" w:hAnsi="Times New Roman" w:cs="Times New Roman"/>
        </w:rPr>
        <w:t>天數</w:t>
      </w:r>
    </w:p>
    <w:p w:rsidR="0094335E" w:rsidRPr="0094335E" w:rsidRDefault="0094335E" w:rsidP="0094335E">
      <w:pPr>
        <w:ind w:left="480" w:hangingChars="200" w:hanging="480"/>
        <w:rPr>
          <w:rFonts w:ascii="Times New Roman" w:eastAsia="標楷體" w:hAnsi="Times New Roman" w:cs="Times New Roman"/>
        </w:rPr>
      </w:pPr>
      <w:r>
        <w:rPr>
          <w:rFonts w:ascii="Times New Roman" w:eastAsia="標楷體" w:hAnsi="Times New Roman" w:cs="Times New Roman"/>
        </w:rPr>
        <w:t>7.</w:t>
      </w:r>
      <w:r>
        <w:rPr>
          <w:rFonts w:ascii="Times New Roman" w:eastAsia="標楷體" w:hAnsi="Times New Roman" w:cs="Times New Roman"/>
        </w:rPr>
        <w:tab/>
      </w:r>
      <w:r w:rsidR="00600E0E">
        <w:rPr>
          <w:rFonts w:ascii="Times New Roman" w:eastAsia="標楷體" w:hAnsi="Times New Roman" w:cs="Times New Roman" w:hint="eastAsia"/>
        </w:rPr>
        <w:t>出席國際學術會議報告（</w:t>
      </w:r>
      <w:r w:rsidRPr="0094335E">
        <w:rPr>
          <w:rFonts w:ascii="Times New Roman" w:eastAsia="標楷體" w:hAnsi="Times New Roman" w:cs="Times New Roman"/>
        </w:rPr>
        <w:t>參照格式</w:t>
      </w:r>
      <w:r w:rsidR="00600E0E">
        <w:rPr>
          <w:rFonts w:ascii="Times New Roman" w:eastAsia="標楷體" w:hAnsi="Times New Roman" w:cs="Times New Roman" w:hint="eastAsia"/>
        </w:rPr>
        <w:t>）</w:t>
      </w:r>
    </w:p>
    <w:p w:rsidR="0094335E" w:rsidRDefault="0094335E" w:rsidP="0094335E">
      <w:pPr>
        <w:ind w:left="480" w:hangingChars="200" w:hanging="480"/>
        <w:rPr>
          <w:rFonts w:ascii="Times New Roman" w:eastAsia="標楷體" w:hAnsi="Times New Roman" w:cs="Times New Roman"/>
        </w:rPr>
      </w:pPr>
      <w:r>
        <w:rPr>
          <w:rFonts w:ascii="Times New Roman" w:eastAsia="標楷體" w:hAnsi="Times New Roman" w:cs="Times New Roman"/>
        </w:rPr>
        <w:t>8.</w:t>
      </w:r>
      <w:r>
        <w:rPr>
          <w:rFonts w:ascii="Times New Roman" w:eastAsia="標楷體" w:hAnsi="Times New Roman" w:cs="Times New Roman"/>
        </w:rPr>
        <w:tab/>
      </w:r>
      <w:proofErr w:type="gramStart"/>
      <w:r w:rsidRPr="0094335E">
        <w:rPr>
          <w:rFonts w:ascii="Times New Roman" w:eastAsia="標楷體" w:hAnsi="Times New Roman" w:cs="Times New Roman"/>
        </w:rPr>
        <w:t>劃帳清冊</w:t>
      </w:r>
      <w:proofErr w:type="gramEnd"/>
      <w:r w:rsidRPr="0094335E">
        <w:rPr>
          <w:rFonts w:ascii="Times New Roman" w:eastAsia="標楷體" w:hAnsi="Times New Roman" w:cs="Times New Roman"/>
        </w:rPr>
        <w:t>一份</w:t>
      </w:r>
    </w:p>
    <w:p w:rsidR="0094335E" w:rsidRDefault="0094335E" w:rsidP="0094335E">
      <w:pPr>
        <w:rPr>
          <w:rFonts w:ascii="Times New Roman" w:eastAsia="標楷體" w:hAnsi="Times New Roman" w:cs="Times New Roman"/>
        </w:rPr>
      </w:pPr>
    </w:p>
    <w:p w:rsidR="0094335E" w:rsidRPr="0094335E" w:rsidRDefault="0094335E" w:rsidP="0094335E">
      <w:pPr>
        <w:rPr>
          <w:rFonts w:ascii="Times New Roman" w:eastAsia="標楷體" w:hAnsi="Times New Roman" w:cs="Times New Roman" w:hint="eastAsia"/>
        </w:rPr>
      </w:pPr>
      <w:r w:rsidRPr="0094335E">
        <w:rPr>
          <w:rFonts w:ascii="Times New Roman" w:eastAsia="標楷體" w:hAnsi="Times New Roman" w:cs="Times New Roman" w:hint="eastAsia"/>
        </w:rPr>
        <w:t>若有其他經費共同補助核銷時請檢附上列資料另加附</w:t>
      </w:r>
    </w:p>
    <w:p w:rsidR="0094335E" w:rsidRPr="0094335E" w:rsidRDefault="0094335E" w:rsidP="0094335E">
      <w:pPr>
        <w:rPr>
          <w:rFonts w:ascii="Times New Roman" w:eastAsia="標楷體" w:hAnsi="Times New Roman" w:cs="Times New Roman" w:hint="eastAsia"/>
        </w:rPr>
      </w:pPr>
      <w:r w:rsidRPr="0094335E">
        <w:rPr>
          <w:rFonts w:ascii="Times New Roman" w:eastAsia="標楷體" w:hAnsi="Times New Roman" w:cs="Times New Roman" w:hint="eastAsia"/>
        </w:rPr>
        <w:t>※兩份支出分攤表</w:t>
      </w:r>
      <w:r w:rsidR="00600E0E">
        <w:rPr>
          <w:rFonts w:ascii="Times New Roman" w:eastAsia="標楷體" w:hAnsi="Times New Roman" w:cs="Times New Roman" w:hint="eastAsia"/>
        </w:rPr>
        <w:t>（</w:t>
      </w:r>
      <w:r w:rsidRPr="0094335E">
        <w:rPr>
          <w:rFonts w:ascii="Times New Roman" w:eastAsia="標楷體" w:hAnsi="Times New Roman" w:cs="Times New Roman" w:hint="eastAsia"/>
        </w:rPr>
        <w:t>實際份數依共同補助經費來源調整</w:t>
      </w:r>
      <w:r w:rsidR="00600E0E">
        <w:rPr>
          <w:rFonts w:ascii="Times New Roman" w:eastAsia="標楷體" w:hAnsi="Times New Roman" w:cs="Times New Roman" w:hint="eastAsia"/>
        </w:rPr>
        <w:t>）</w:t>
      </w:r>
      <w:bookmarkStart w:id="0" w:name="_GoBack"/>
      <w:bookmarkEnd w:id="0"/>
    </w:p>
    <w:sectPr w:rsidR="0094335E" w:rsidRPr="0094335E" w:rsidSect="00600E0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5E"/>
    <w:rsid w:val="00223FA7"/>
    <w:rsid w:val="00600E0E"/>
    <w:rsid w:val="009433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C56E"/>
  <w15:chartTrackingRefBased/>
  <w15:docId w15:val="{F8380180-5A2D-490F-8333-1B25DC76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2024-07-01T07:12:00Z</dcterms:created>
  <dcterms:modified xsi:type="dcterms:W3CDTF">2024-07-01T07:27:00Z</dcterms:modified>
</cp:coreProperties>
</file>