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CAF1" w14:textId="77777777" w:rsidR="00A74975" w:rsidRPr="00A87519" w:rsidRDefault="00A74975" w:rsidP="00B50A48">
      <w:pPr>
        <w:snapToGrid w:val="0"/>
        <w:spacing w:after="120"/>
        <w:ind w:firstLineChars="150" w:firstLine="420"/>
        <w:jc w:val="center"/>
        <w:rPr>
          <w:rFonts w:eastAsia="標楷體"/>
          <w:b/>
          <w:color w:val="3366FF"/>
          <w:sz w:val="28"/>
          <w:szCs w:val="28"/>
        </w:rPr>
      </w:pPr>
      <w:proofErr w:type="gramStart"/>
      <w:r w:rsidRPr="00751FB1">
        <w:rPr>
          <w:rFonts w:eastAsia="標楷體" w:hAnsi="標楷體" w:hint="eastAsia"/>
          <w:b/>
          <w:color w:val="3366FF"/>
          <w:sz w:val="28"/>
          <w:szCs w:val="28"/>
        </w:rPr>
        <w:t>科教碩博士</w:t>
      </w:r>
      <w:proofErr w:type="gramEnd"/>
      <w:r w:rsidRPr="00751FB1">
        <w:rPr>
          <w:rFonts w:eastAsia="標楷體" w:hAnsi="標楷體" w:hint="eastAsia"/>
          <w:b/>
          <w:color w:val="3366FF"/>
          <w:sz w:val="28"/>
          <w:szCs w:val="28"/>
        </w:rPr>
        <w:t>班</w:t>
      </w:r>
      <w:r w:rsidRPr="00751FB1">
        <w:rPr>
          <w:rFonts w:eastAsia="標楷體" w:hint="eastAsia"/>
          <w:b/>
          <w:color w:val="3366FF"/>
          <w:sz w:val="28"/>
          <w:szCs w:val="28"/>
        </w:rPr>
        <w:t>1</w:t>
      </w:r>
      <w:r w:rsidR="00064E9C" w:rsidRPr="00751FB1">
        <w:rPr>
          <w:rFonts w:eastAsia="標楷體" w:hint="eastAsia"/>
          <w:b/>
          <w:color w:val="3366FF"/>
          <w:sz w:val="28"/>
          <w:szCs w:val="28"/>
        </w:rPr>
        <w:t>1</w:t>
      </w:r>
      <w:r w:rsidR="0014730C" w:rsidRPr="00751FB1">
        <w:rPr>
          <w:rFonts w:eastAsia="標楷體"/>
          <w:b/>
          <w:color w:val="3366FF"/>
          <w:sz w:val="28"/>
          <w:szCs w:val="28"/>
        </w:rPr>
        <w:t>4</w:t>
      </w:r>
      <w:r w:rsidRPr="00751FB1">
        <w:rPr>
          <w:rFonts w:eastAsia="標楷體" w:hAnsi="標楷體"/>
          <w:b/>
          <w:color w:val="3366FF"/>
          <w:sz w:val="28"/>
          <w:szCs w:val="28"/>
        </w:rPr>
        <w:t>學年度第</w:t>
      </w:r>
      <w:r w:rsidR="008A4204" w:rsidRPr="00751FB1">
        <w:rPr>
          <w:rFonts w:eastAsia="標楷體" w:hAnsi="標楷體" w:hint="eastAsia"/>
          <w:b/>
          <w:color w:val="3366FF"/>
          <w:sz w:val="28"/>
          <w:szCs w:val="28"/>
        </w:rPr>
        <w:t>2</w:t>
      </w:r>
      <w:r w:rsidRPr="00751FB1">
        <w:rPr>
          <w:rFonts w:eastAsia="標楷體" w:hAnsi="標楷體"/>
          <w:b/>
          <w:color w:val="3366FF"/>
          <w:sz w:val="28"/>
          <w:szCs w:val="28"/>
        </w:rPr>
        <w:t>學期課表</w:t>
      </w:r>
      <w:r w:rsidR="00C615AF">
        <w:rPr>
          <w:rFonts w:eastAsia="標楷體" w:hAnsi="標楷體"/>
          <w:b/>
          <w:color w:val="3366FF"/>
          <w:sz w:val="28"/>
          <w:szCs w:val="28"/>
        </w:rPr>
        <w:t>1002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431"/>
        <w:gridCol w:w="850"/>
        <w:gridCol w:w="562"/>
        <w:gridCol w:w="992"/>
        <w:gridCol w:w="1701"/>
        <w:gridCol w:w="1559"/>
        <w:gridCol w:w="1134"/>
      </w:tblGrid>
      <w:tr w:rsidR="008A4204" w:rsidRPr="00360164" w14:paraId="4E2672E8" w14:textId="77777777" w:rsidTr="009E0FFD">
        <w:trPr>
          <w:trHeight w:val="22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FB13AE4" w14:textId="77777777" w:rsidR="008A4204" w:rsidRPr="00360164" w:rsidRDefault="008A4204" w:rsidP="004F1B2B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2D37A3" w14:textId="77777777" w:rsidR="008A4204" w:rsidRPr="00360164" w:rsidRDefault="008A4204" w:rsidP="004F1B2B">
            <w:pPr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時間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3ABC36E4" w14:textId="77777777" w:rsidR="008A4204" w:rsidRPr="00360164" w:rsidRDefault="008A4204" w:rsidP="004F1B2B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360164">
              <w:rPr>
                <w:rFonts w:eastAsia="標楷體" w:hAnsi="標楷體"/>
                <w:sz w:val="20"/>
              </w:rPr>
              <w:t>一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29807" w14:textId="77777777" w:rsidR="008A4204" w:rsidRPr="00360164" w:rsidRDefault="008A4204" w:rsidP="004F1B2B">
            <w:pPr>
              <w:jc w:val="center"/>
              <w:rPr>
                <w:rFonts w:eastAsia="標楷體"/>
                <w:sz w:val="20"/>
              </w:rPr>
            </w:pPr>
            <w:r w:rsidRPr="00360164">
              <w:rPr>
                <w:rFonts w:eastAsia="標楷體" w:hAnsi="標楷體"/>
                <w:sz w:val="20"/>
              </w:rPr>
              <w:t>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1E28" w14:textId="77777777" w:rsidR="008A4204" w:rsidRPr="00360164" w:rsidRDefault="008A4204" w:rsidP="004F1B2B">
            <w:pPr>
              <w:jc w:val="center"/>
              <w:rPr>
                <w:rFonts w:eastAsia="標楷體"/>
                <w:sz w:val="20"/>
              </w:rPr>
            </w:pPr>
            <w:r w:rsidRPr="00FD2788">
              <w:rPr>
                <w:rFonts w:eastAsia="標楷體" w:hint="eastAsia"/>
              </w:rPr>
              <w:t>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94C7A9" w14:textId="77777777" w:rsidR="008A4204" w:rsidRPr="006968EE" w:rsidRDefault="008A4204" w:rsidP="004F1B2B">
            <w:pPr>
              <w:jc w:val="center"/>
              <w:rPr>
                <w:rFonts w:eastAsia="標楷體"/>
                <w:b/>
                <w:sz w:val="20"/>
              </w:rPr>
            </w:pPr>
            <w:r w:rsidRPr="006968EE">
              <w:rPr>
                <w:rFonts w:eastAsia="標楷體" w:hAnsi="標楷體" w:hint="eastAsia"/>
                <w:b/>
                <w:sz w:val="20"/>
              </w:rPr>
              <w:t>四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BC8427" w14:textId="77777777" w:rsidR="008A4204" w:rsidRPr="00DF6BCE" w:rsidRDefault="008A4204" w:rsidP="004F1B2B">
            <w:pPr>
              <w:jc w:val="center"/>
              <w:rPr>
                <w:rFonts w:eastAsia="標楷體"/>
                <w:b/>
              </w:rPr>
            </w:pPr>
            <w:r w:rsidRPr="00DF6BCE">
              <w:rPr>
                <w:rFonts w:eastAsia="標楷體" w:hAnsi="標楷體"/>
                <w:b/>
              </w:rPr>
              <w:t>星期</w:t>
            </w:r>
            <w:r>
              <w:rPr>
                <w:rFonts w:eastAsia="標楷體" w:hAnsi="標楷體" w:hint="eastAsia"/>
                <w:b/>
              </w:rPr>
              <w:t>五</w:t>
            </w:r>
          </w:p>
        </w:tc>
      </w:tr>
      <w:tr w:rsidR="008A4204" w:rsidRPr="00360164" w14:paraId="5795D76C" w14:textId="77777777" w:rsidTr="009E0FFD">
        <w:trPr>
          <w:trHeight w:val="20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413049A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proofErr w:type="gramStart"/>
            <w:r w:rsidRPr="00360164">
              <w:rPr>
                <w:rFonts w:eastAsia="標楷體" w:hAnsi="標楷體"/>
                <w:b/>
                <w:sz w:val="20"/>
              </w:rPr>
              <w:t>一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A44503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06:10</w:t>
            </w:r>
          </w:p>
          <w:p w14:paraId="30F85F5B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07:00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36EE2AD" w14:textId="77777777" w:rsidR="008A4204" w:rsidRPr="00360164" w:rsidRDefault="008A4204" w:rsidP="004F1B2B">
            <w:pPr>
              <w:spacing w:line="220" w:lineRule="exact"/>
              <w:rPr>
                <w:rFonts w:eastAsia="標楷體"/>
                <w:sz w:val="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ADEAB" w14:textId="77777777" w:rsidR="008A4204" w:rsidRPr="00360164" w:rsidRDefault="008A4204" w:rsidP="004F1B2B">
            <w:pPr>
              <w:spacing w:line="220" w:lineRule="exact"/>
              <w:rPr>
                <w:rFonts w:eastAsia="標楷體"/>
                <w:sz w:val="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CF51A" w14:textId="77777777" w:rsidR="008A4204" w:rsidRPr="00360164" w:rsidRDefault="008A4204" w:rsidP="004F1B2B">
            <w:pPr>
              <w:spacing w:line="220" w:lineRule="exact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93BC04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A0A990" w14:textId="77777777" w:rsidR="008A4204" w:rsidRPr="00360164" w:rsidRDefault="008A4204" w:rsidP="004F1B2B">
            <w:pPr>
              <w:spacing w:line="220" w:lineRule="exact"/>
              <w:rPr>
                <w:rFonts w:eastAsia="標楷體"/>
                <w:sz w:val="4"/>
              </w:rPr>
            </w:pPr>
          </w:p>
        </w:tc>
      </w:tr>
      <w:tr w:rsidR="008A4204" w:rsidRPr="00360164" w14:paraId="7B1BBC41" w14:textId="77777777" w:rsidTr="009E0FFD">
        <w:trPr>
          <w:trHeight w:val="63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A762978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21B544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07:10</w:t>
            </w:r>
          </w:p>
          <w:p w14:paraId="3233AEEC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08:00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3CA5693" w14:textId="77777777" w:rsidR="008A4204" w:rsidRPr="00360164" w:rsidRDefault="008A4204" w:rsidP="004F1B2B">
            <w:pPr>
              <w:spacing w:line="220" w:lineRule="exact"/>
              <w:rPr>
                <w:rFonts w:eastAsia="標楷體"/>
                <w:sz w:val="4"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F9C8" w14:textId="77777777" w:rsidR="008A4204" w:rsidRPr="00360164" w:rsidRDefault="008A4204" w:rsidP="004F1B2B">
            <w:pPr>
              <w:spacing w:line="220" w:lineRule="exact"/>
              <w:rPr>
                <w:rFonts w:eastAsia="標楷體"/>
                <w:sz w:val="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1FDC" w14:textId="77777777" w:rsidR="008A4204" w:rsidRPr="00360164" w:rsidRDefault="008A4204" w:rsidP="004F1B2B">
            <w:pPr>
              <w:spacing w:line="220" w:lineRule="exact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610939" w14:textId="77777777" w:rsidR="008A4204" w:rsidRPr="00360164" w:rsidRDefault="008A4204" w:rsidP="004F1B2B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439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ABA26D" w14:textId="77777777" w:rsidR="00DB63C9" w:rsidRPr="009F7961" w:rsidRDefault="00DB63C9" w:rsidP="00DB63C9">
            <w:pPr>
              <w:spacing w:line="300" w:lineRule="exact"/>
              <w:ind w:rightChars="21" w:right="50"/>
              <w:jc w:val="center"/>
              <w:rPr>
                <w:rFonts w:eastAsia="標楷體" w:hAnsi="標楷體"/>
                <w:color w:val="993300"/>
                <w:sz w:val="20"/>
              </w:rPr>
            </w:pP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碩</w:t>
            </w:r>
            <w:r>
              <w:rPr>
                <w:rFonts w:eastAsia="標楷體" w:hAnsi="標楷體" w:hint="eastAsia"/>
                <w:color w:val="000080"/>
                <w:sz w:val="20"/>
                <w:szCs w:val="20"/>
              </w:rPr>
              <w:t>/</w:t>
            </w:r>
            <w:r w:rsidRPr="003B34FE">
              <w:rPr>
                <w:rFonts w:eastAsia="標楷體" w:hAnsi="標楷體" w:hint="eastAsia"/>
                <w:color w:val="FF0000"/>
                <w:sz w:val="20"/>
                <w:szCs w:val="20"/>
              </w:rPr>
              <w:t>博</w:t>
            </w:r>
            <w:r w:rsidRPr="00DB63C9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eastAsia="標楷體" w:hAnsi="標楷體" w:hint="eastAsia"/>
                <w:b/>
                <w:color w:val="993300"/>
              </w:rPr>
              <w:t>論文</w:t>
            </w:r>
            <w:r w:rsidRPr="00360164">
              <w:rPr>
                <w:rFonts w:eastAsia="標楷體" w:hAnsi="標楷體"/>
                <w:b/>
                <w:color w:val="993300"/>
              </w:rPr>
              <w:t>研究</w:t>
            </w:r>
            <w:r w:rsidRPr="00360164">
              <w:rPr>
                <w:rFonts w:eastAsia="標楷體" w:hAnsi="標楷體"/>
                <w:color w:val="993300"/>
                <w:sz w:val="20"/>
              </w:rPr>
              <w:t>（碩</w:t>
            </w:r>
            <w:r>
              <w:rPr>
                <w:rFonts w:eastAsia="標楷體" w:hAnsi="標楷體" w:hint="eastAsia"/>
                <w:color w:val="993300"/>
                <w:sz w:val="20"/>
              </w:rPr>
              <w:t>二</w:t>
            </w:r>
            <w:r w:rsidRPr="00360164">
              <w:rPr>
                <w:rFonts w:eastAsia="標楷體" w:hAnsi="標楷體"/>
                <w:color w:val="993300"/>
                <w:sz w:val="20"/>
              </w:rPr>
              <w:t>）</w:t>
            </w:r>
          </w:p>
          <w:p w14:paraId="02831DD2" w14:textId="77777777" w:rsidR="008A4204" w:rsidRPr="00090371" w:rsidRDefault="00090371" w:rsidP="00090371">
            <w:pPr>
              <w:spacing w:line="320" w:lineRule="exact"/>
              <w:ind w:rightChars="21" w:right="50"/>
              <w:jc w:val="center"/>
              <w:rPr>
                <w:rFonts w:eastAsia="標楷體"/>
                <w:sz w:val="4"/>
              </w:rPr>
            </w:pPr>
            <w:r w:rsidRPr="00090371">
              <w:rPr>
                <w:rFonts w:eastAsia="標楷體" w:hint="eastAsia"/>
                <w:color w:val="800000"/>
                <w:sz w:val="20"/>
                <w:szCs w:val="20"/>
              </w:rPr>
              <w:t>蔣佳玲</w:t>
            </w:r>
            <w:r>
              <w:rPr>
                <w:rFonts w:eastAsia="標楷體" w:hint="eastAsia"/>
                <w:color w:val="800000"/>
                <w:sz w:val="20"/>
                <w:szCs w:val="20"/>
              </w:rPr>
              <w:t>、</w:t>
            </w:r>
            <w:r w:rsidRPr="006968EE">
              <w:rPr>
                <w:rFonts w:eastAsia="標楷體" w:hint="eastAsia"/>
                <w:color w:val="800000"/>
                <w:sz w:val="20"/>
                <w:szCs w:val="20"/>
              </w:rPr>
              <w:t>鄭立婷</w:t>
            </w:r>
            <w:r>
              <w:rPr>
                <w:rFonts w:eastAsia="標楷體" w:hint="eastAsia"/>
                <w:color w:val="800000"/>
                <w:sz w:val="20"/>
                <w:szCs w:val="20"/>
              </w:rPr>
              <w:t>、蔡仁哲、陳世文</w:t>
            </w:r>
          </w:p>
        </w:tc>
      </w:tr>
      <w:tr w:rsidR="00E64026" w:rsidRPr="00360164" w14:paraId="3A09CDCD" w14:textId="77777777" w:rsidTr="00C935E3">
        <w:trPr>
          <w:trHeight w:val="88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21207F1" w14:textId="77777777" w:rsidR="00E64026" w:rsidRPr="00360164" w:rsidRDefault="00E64026" w:rsidP="00E64026">
            <w:pPr>
              <w:spacing w:line="30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三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C7A2E9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08:10</w:t>
            </w:r>
          </w:p>
          <w:p w14:paraId="5DC18FF2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14:paraId="65BC25CE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09:00</w:t>
            </w:r>
          </w:p>
        </w:tc>
        <w:tc>
          <w:tcPr>
            <w:tcW w:w="43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34971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6CAF" w14:textId="77777777" w:rsidR="00E64026" w:rsidRPr="0046627A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7607F" w14:textId="77777777" w:rsidR="00E64026" w:rsidRPr="0046627A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CDC9B2" w14:textId="77777777" w:rsidR="00E64026" w:rsidRPr="00E321F3" w:rsidRDefault="00E64026" w:rsidP="00E64026">
            <w:pPr>
              <w:spacing w:line="300" w:lineRule="exact"/>
              <w:ind w:rightChars="21" w:right="5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BF782B" w14:textId="77777777" w:rsidR="00E64026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DF29CC">
              <w:rPr>
                <w:rFonts w:eastAsia="標楷體" w:cstheme="minorHAnsi" w:hint="eastAsia"/>
                <w:color w:val="FF0000"/>
                <w:kern w:val="0"/>
              </w:rPr>
              <w:t>科學教育研究方法論</w:t>
            </w:r>
          </w:p>
          <w:p w14:paraId="097206E8" w14:textId="77777777" w:rsidR="00E64026" w:rsidRPr="00DF29CC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博</w:t>
            </w:r>
            <w:r>
              <w:rPr>
                <w:rFonts w:eastAsia="標楷體" w:hint="eastAsia"/>
                <w:color w:val="000080"/>
                <w:sz w:val="20"/>
              </w:rPr>
              <w:t>必</w:t>
            </w:r>
            <w:proofErr w:type="gramEnd"/>
            <w:r>
              <w:rPr>
                <w:rFonts w:eastAsia="標楷體" w:hint="eastAsia"/>
                <w:color w:val="000080"/>
                <w:sz w:val="20"/>
              </w:rPr>
              <w:t>)</w:t>
            </w:r>
          </w:p>
          <w:p w14:paraId="767F9A5D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F29CC">
              <w:rPr>
                <w:rFonts w:eastAsia="標楷體" w:hint="eastAsia"/>
                <w:color w:val="000000" w:themeColor="text1"/>
                <w:sz w:val="20"/>
                <w:szCs w:val="20"/>
              </w:rPr>
              <w:t>蔣佳玲</w:t>
            </w:r>
          </w:p>
          <w:p w14:paraId="1851E8CF" w14:textId="77777777" w:rsidR="00E64026" w:rsidRPr="00DF29CC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B32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5D0CF7" w14:textId="77777777" w:rsidR="00E64026" w:rsidRPr="0079114B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79114B">
              <w:rPr>
                <w:rFonts w:eastAsia="標楷體" w:cstheme="minorHAnsi"/>
                <w:color w:val="0000FF"/>
                <w:kern w:val="0"/>
              </w:rPr>
              <w:t>科學教育導論</w:t>
            </w:r>
          </w:p>
          <w:p w14:paraId="21C72950" w14:textId="77777777" w:rsidR="00E64026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>
              <w:rPr>
                <w:rFonts w:eastAsia="標楷體" w:hint="eastAsia"/>
                <w:color w:val="000080"/>
                <w:sz w:val="20"/>
              </w:rPr>
              <w:t>（</w:t>
            </w:r>
            <w:r w:rsidRPr="006A4BC0">
              <w:rPr>
                <w:rFonts w:eastAsia="標楷體" w:hint="eastAsia"/>
                <w:color w:val="000080"/>
                <w:sz w:val="20"/>
              </w:rPr>
              <w:t>碩</w:t>
            </w:r>
            <w:r>
              <w:rPr>
                <w:rFonts w:eastAsia="標楷體" w:hint="eastAsia"/>
                <w:color w:val="000080"/>
                <w:sz w:val="20"/>
              </w:rPr>
              <w:t>必）</w:t>
            </w:r>
          </w:p>
          <w:p w14:paraId="7088A3C6" w14:textId="77777777" w:rsidR="00E64026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>
              <w:rPr>
                <w:rFonts w:eastAsia="標楷體" w:hAnsi="標楷體" w:hint="eastAsia"/>
                <w:color w:val="000080"/>
                <w:sz w:val="20"/>
              </w:rPr>
              <w:t>鄭立婷</w:t>
            </w:r>
          </w:p>
          <w:p w14:paraId="44FFC83C" w14:textId="77777777" w:rsidR="00E64026" w:rsidRPr="003B34FE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  <w:szCs w:val="20"/>
              </w:rPr>
            </w:pPr>
            <w:r w:rsidRPr="003B34FE">
              <w:rPr>
                <w:rFonts w:eastAsia="標楷體"/>
                <w:color w:val="000080"/>
                <w:sz w:val="20"/>
                <w:szCs w:val="20"/>
              </w:rPr>
              <w:t>B329</w:t>
            </w:r>
          </w:p>
          <w:p w14:paraId="23B16F74" w14:textId="77777777" w:rsidR="00E64026" w:rsidRPr="00DF29CC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C5F1D" w14:textId="38ED9920" w:rsidR="00E64026" w:rsidRPr="00592448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  <w:szCs w:val="20"/>
              </w:rPr>
            </w:pPr>
          </w:p>
        </w:tc>
      </w:tr>
      <w:tr w:rsidR="006362D3" w:rsidRPr="008667E4" w14:paraId="7408F73A" w14:textId="77777777" w:rsidTr="00C935E3">
        <w:trPr>
          <w:trHeight w:val="88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5290B63" w14:textId="77777777" w:rsidR="006362D3" w:rsidRPr="008667E4" w:rsidRDefault="006362D3" w:rsidP="00E6402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667E4">
              <w:rPr>
                <w:rFonts w:ascii="標楷體" w:eastAsia="標楷體" w:hAnsi="標楷體"/>
                <w:b/>
                <w:sz w:val="20"/>
              </w:rPr>
              <w:t>四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A6AD9B" w14:textId="77777777" w:rsidR="006362D3" w:rsidRPr="008667E4" w:rsidRDefault="006362D3" w:rsidP="00E6402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667E4">
              <w:rPr>
                <w:rFonts w:ascii="標楷體" w:eastAsia="標楷體" w:hAnsi="標楷體"/>
                <w:b/>
                <w:sz w:val="20"/>
              </w:rPr>
              <w:t>09:10</w:t>
            </w:r>
          </w:p>
          <w:p w14:paraId="3F5EE894" w14:textId="77777777" w:rsidR="006362D3" w:rsidRPr="008667E4" w:rsidRDefault="006362D3" w:rsidP="00E6402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667E4">
              <w:rPr>
                <w:rFonts w:ascii="標楷體" w:eastAsia="標楷體" w:hAnsi="標楷體"/>
                <w:b/>
                <w:sz w:val="20"/>
              </w:rPr>
              <w:t>|</w:t>
            </w:r>
          </w:p>
          <w:p w14:paraId="370D445E" w14:textId="77777777" w:rsidR="006362D3" w:rsidRPr="008667E4" w:rsidRDefault="006362D3" w:rsidP="00E6402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667E4">
              <w:rPr>
                <w:rFonts w:ascii="標楷體" w:eastAsia="標楷體" w:hAnsi="標楷體"/>
                <w:b/>
                <w:sz w:val="20"/>
              </w:rPr>
              <w:t>10:00</w:t>
            </w:r>
          </w:p>
        </w:tc>
        <w:tc>
          <w:tcPr>
            <w:tcW w:w="43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049262" w14:textId="77777777" w:rsidR="006362D3" w:rsidRPr="008667E4" w:rsidRDefault="006362D3" w:rsidP="00E64026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070FA" w14:textId="77777777" w:rsidR="006362D3" w:rsidRPr="008667E4" w:rsidRDefault="006362D3" w:rsidP="00E64026">
            <w:pPr>
              <w:spacing w:line="220" w:lineRule="exac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E336" w14:textId="77777777" w:rsidR="006362D3" w:rsidRPr="008667E4" w:rsidRDefault="006362D3" w:rsidP="00E64026">
            <w:pPr>
              <w:spacing w:line="300" w:lineRule="exac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DB77E4" w14:textId="77777777" w:rsidR="006362D3" w:rsidRPr="008667E4" w:rsidRDefault="006362D3" w:rsidP="00E64026">
            <w:pPr>
              <w:spacing w:line="300" w:lineRule="exact"/>
              <w:ind w:firstLineChars="450" w:firstLine="90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934789" w14:textId="77777777" w:rsidR="006362D3" w:rsidRPr="008667E4" w:rsidRDefault="006362D3" w:rsidP="00E64026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2C2737" w14:textId="77777777" w:rsidR="006362D3" w:rsidRPr="008667E4" w:rsidRDefault="006362D3" w:rsidP="00E6402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83466" w14:textId="77777777" w:rsidR="006362D3" w:rsidRDefault="006362D3" w:rsidP="006362D3">
            <w:pPr>
              <w:spacing w:line="320" w:lineRule="exact"/>
              <w:ind w:rightChars="21" w:right="5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9E0FFD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科</w:t>
            </w:r>
            <w:proofErr w:type="gramStart"/>
            <w:r w:rsidRPr="009E0FFD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學</w:t>
            </w:r>
            <w:proofErr w:type="gramEnd"/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br/>
            </w:r>
            <w:r w:rsidRPr="009E0FFD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教育研究</w:t>
            </w:r>
          </w:p>
          <w:p w14:paraId="4342F780" w14:textId="77777777" w:rsidR="006362D3" w:rsidRDefault="006362D3" w:rsidP="006362D3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E0FFD">
              <w:rPr>
                <w:rFonts w:eastAsia="標楷體" w:hint="eastAsia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9E0FFD">
              <w:rPr>
                <w:rFonts w:eastAsia="標楷體" w:hint="eastAsia"/>
                <w:color w:val="000000" w:themeColor="text1"/>
                <w:sz w:val="20"/>
                <w:szCs w:val="20"/>
              </w:rPr>
              <w:t>碩</w:t>
            </w:r>
            <w:proofErr w:type="gramEnd"/>
          </w:p>
          <w:p w14:paraId="2360C0CE" w14:textId="5785CE2A" w:rsidR="006362D3" w:rsidRDefault="006362D3" w:rsidP="006362D3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>
              <w:rPr>
                <w:rFonts w:eastAsia="標楷體" w:hint="eastAsia"/>
                <w:color w:val="000080"/>
                <w:sz w:val="20"/>
              </w:rPr>
              <w:t>陳世文</w:t>
            </w:r>
          </w:p>
          <w:p w14:paraId="51D162A5" w14:textId="77777777" w:rsidR="006362D3" w:rsidRDefault="006362D3" w:rsidP="00E64026">
            <w:pPr>
              <w:spacing w:line="240" w:lineRule="exact"/>
              <w:ind w:rightChars="21" w:right="50"/>
              <w:jc w:val="center"/>
              <w:rPr>
                <w:rFonts w:eastAsia="標楷體" w:hAnsi="標楷體"/>
                <w:color w:val="0E3194"/>
                <w:sz w:val="20"/>
              </w:rPr>
            </w:pPr>
            <w:r w:rsidRPr="00751FB1">
              <w:rPr>
                <w:rFonts w:eastAsia="標楷體" w:hAnsi="標楷體" w:hint="eastAsia"/>
                <w:color w:val="0E3194"/>
                <w:sz w:val="20"/>
              </w:rPr>
              <w:t>D</w:t>
            </w:r>
            <w:r w:rsidRPr="00751FB1">
              <w:rPr>
                <w:rFonts w:eastAsia="標楷體" w:hAnsi="標楷體"/>
                <w:color w:val="0E3194"/>
                <w:sz w:val="20"/>
              </w:rPr>
              <w:t>325</w:t>
            </w:r>
          </w:p>
          <w:p w14:paraId="1EE937A8" w14:textId="77777777" w:rsidR="006362D3" w:rsidRPr="008667E4" w:rsidRDefault="006362D3" w:rsidP="00E64026">
            <w:pPr>
              <w:spacing w:line="320" w:lineRule="exact"/>
              <w:ind w:rightChars="21" w:right="5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362D3" w:rsidRPr="00360164" w14:paraId="7FCAB244" w14:textId="77777777" w:rsidTr="00C935E3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7016C0D" w14:textId="77777777" w:rsidR="006362D3" w:rsidRPr="00360164" w:rsidRDefault="006362D3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9AEB7E" w14:textId="77777777" w:rsidR="006362D3" w:rsidRPr="00360164" w:rsidRDefault="006362D3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10:10</w:t>
            </w:r>
          </w:p>
          <w:p w14:paraId="4E49002A" w14:textId="77777777" w:rsidR="006362D3" w:rsidRPr="00360164" w:rsidRDefault="006362D3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14:paraId="6198185B" w14:textId="77777777" w:rsidR="006362D3" w:rsidRPr="00360164" w:rsidRDefault="006362D3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11:00</w:t>
            </w:r>
          </w:p>
        </w:tc>
        <w:tc>
          <w:tcPr>
            <w:tcW w:w="43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EB57BE" w14:textId="77777777" w:rsidR="006362D3" w:rsidRPr="00B6072E" w:rsidRDefault="006362D3" w:rsidP="00E64026">
            <w:pPr>
              <w:spacing w:line="300" w:lineRule="exact"/>
              <w:rPr>
                <w:rFonts w:eastAsia="標楷體"/>
                <w:color w:val="000000" w:themeColor="text1"/>
                <w:sz w:val="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1D117" w14:textId="77777777" w:rsidR="006362D3" w:rsidRPr="00B6072E" w:rsidRDefault="006362D3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F3A9F" w14:textId="77777777" w:rsidR="006362D3" w:rsidRPr="00AA00AA" w:rsidRDefault="006362D3" w:rsidP="00E64026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48A261" w14:textId="77777777" w:rsidR="006362D3" w:rsidRPr="00A93D06" w:rsidRDefault="006362D3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A93D06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國小</w:t>
            </w:r>
          </w:p>
          <w:p w14:paraId="6E8A3B0D" w14:textId="77777777" w:rsidR="006362D3" w:rsidRDefault="006362D3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A93D06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自教法</w:t>
            </w:r>
          </w:p>
          <w:p w14:paraId="48085D6E" w14:textId="77777777" w:rsidR="006362D3" w:rsidRPr="00A93D06" w:rsidRDefault="006362D3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93D06">
              <w:rPr>
                <w:rFonts w:eastAsia="標楷體" w:hint="eastAsia"/>
                <w:color w:val="000000" w:themeColor="text1"/>
                <w:sz w:val="20"/>
                <w:szCs w:val="20"/>
              </w:rPr>
              <w:t>D325</w:t>
            </w:r>
          </w:p>
          <w:p w14:paraId="03F51A9C" w14:textId="77777777" w:rsidR="006362D3" w:rsidRPr="00994C3D" w:rsidRDefault="006362D3" w:rsidP="00E64026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3D06">
              <w:rPr>
                <w:rFonts w:eastAsia="標楷體" w:hint="eastAsia"/>
                <w:color w:val="000000" w:themeColor="text1"/>
                <w:sz w:val="20"/>
                <w:szCs w:val="20"/>
              </w:rPr>
              <w:t>鄭立婷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D0A7762" w14:textId="77777777" w:rsidR="006362D3" w:rsidRPr="00360164" w:rsidRDefault="006362D3" w:rsidP="00E64026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92EAF4" w14:textId="77777777" w:rsidR="006362D3" w:rsidRPr="00360164" w:rsidRDefault="006362D3" w:rsidP="00E64026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C7253" w14:textId="77777777" w:rsidR="006362D3" w:rsidRPr="00360164" w:rsidRDefault="006362D3" w:rsidP="00E64026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</w:tr>
      <w:tr w:rsidR="006362D3" w:rsidRPr="00360164" w14:paraId="7E728F3D" w14:textId="1DC0C595" w:rsidTr="006362D3">
        <w:trPr>
          <w:trHeight w:val="732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5CBEC" w14:textId="77777777" w:rsidR="006362D3" w:rsidRPr="00360164" w:rsidRDefault="006362D3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六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CE1E5" w14:textId="77777777" w:rsidR="006362D3" w:rsidRPr="00360164" w:rsidRDefault="006362D3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11:10</w:t>
            </w:r>
          </w:p>
          <w:p w14:paraId="2842DAC5" w14:textId="77777777" w:rsidR="006362D3" w:rsidRPr="00360164" w:rsidRDefault="006362D3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14:paraId="27CF8378" w14:textId="77777777" w:rsidR="006362D3" w:rsidRPr="00360164" w:rsidRDefault="006362D3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12:00</w:t>
            </w:r>
          </w:p>
        </w:tc>
        <w:tc>
          <w:tcPr>
            <w:tcW w:w="43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F36C82" w14:textId="77777777" w:rsidR="006362D3" w:rsidRPr="00360164" w:rsidRDefault="006362D3" w:rsidP="00E64026">
            <w:pPr>
              <w:spacing w:line="300" w:lineRule="exact"/>
              <w:rPr>
                <w:rFonts w:eastAsia="標楷體"/>
                <w:sz w:val="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68FDE" w14:textId="77777777" w:rsidR="006362D3" w:rsidRPr="00360164" w:rsidRDefault="006362D3" w:rsidP="00E64026">
            <w:pPr>
              <w:spacing w:line="300" w:lineRule="exact"/>
              <w:rPr>
                <w:rFonts w:eastAsia="標楷體"/>
                <w:sz w:val="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A0CEB" w14:textId="77777777" w:rsidR="006362D3" w:rsidRPr="00360164" w:rsidRDefault="006362D3" w:rsidP="00E64026">
            <w:pPr>
              <w:spacing w:line="300" w:lineRule="exact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6E61F8" w14:textId="77777777" w:rsidR="006362D3" w:rsidRPr="00CD516A" w:rsidRDefault="006362D3" w:rsidP="00E64026">
            <w:pPr>
              <w:spacing w:line="300" w:lineRule="exact"/>
              <w:ind w:rightChars="21" w:right="50"/>
              <w:jc w:val="center"/>
              <w:rPr>
                <w:rFonts w:eastAsia="標楷體" w:hAnsi="標楷體"/>
                <w:color w:val="993300"/>
                <w:sz w:val="20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155B0" w14:textId="77777777" w:rsidR="006362D3" w:rsidRDefault="006362D3" w:rsidP="00E64026">
            <w:pPr>
              <w:spacing w:line="300" w:lineRule="exact"/>
              <w:ind w:rightChars="21" w:right="50"/>
              <w:jc w:val="center"/>
              <w:rPr>
                <w:rFonts w:eastAsia="標楷體" w:hAnsi="標楷體"/>
                <w:color w:val="993300"/>
                <w:sz w:val="20"/>
              </w:rPr>
            </w:pPr>
            <w:r w:rsidRPr="009A035D">
              <w:rPr>
                <w:rFonts w:eastAsia="標楷體" w:hint="eastAsia"/>
                <w:b/>
                <w:color w:val="000080"/>
                <w:sz w:val="20"/>
              </w:rPr>
              <w:t>碩</w:t>
            </w:r>
            <w:r>
              <w:rPr>
                <w:rFonts w:eastAsia="標楷體" w:hAnsi="標楷體" w:hint="eastAsia"/>
                <w:color w:val="000080"/>
                <w:sz w:val="20"/>
                <w:szCs w:val="20"/>
              </w:rPr>
              <w:t>/</w:t>
            </w:r>
            <w:r w:rsidRPr="006A4BC0">
              <w:rPr>
                <w:rFonts w:eastAsia="標楷體" w:hAnsi="標楷體"/>
                <w:b/>
                <w:color w:val="FF0000"/>
                <w:sz w:val="20"/>
              </w:rPr>
              <w:t>博</w:t>
            </w:r>
            <w:r w:rsidRPr="00DB63C9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360164">
              <w:rPr>
                <w:rFonts w:eastAsia="標楷體" w:hAnsi="標楷體"/>
                <w:b/>
                <w:color w:val="993300"/>
              </w:rPr>
              <w:t>引導研究</w:t>
            </w:r>
            <w:r w:rsidRPr="00360164">
              <w:rPr>
                <w:rFonts w:eastAsia="標楷體" w:hAnsi="標楷體"/>
                <w:color w:val="993300"/>
                <w:sz w:val="20"/>
              </w:rPr>
              <w:t>（碩一）</w:t>
            </w:r>
          </w:p>
          <w:p w14:paraId="33311EAD" w14:textId="77777777" w:rsidR="006362D3" w:rsidRPr="0073717D" w:rsidRDefault="006362D3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sz w:val="4"/>
              </w:rPr>
            </w:pPr>
            <w:r w:rsidRPr="00090371">
              <w:rPr>
                <w:rFonts w:eastAsia="標楷體" w:hint="eastAsia"/>
                <w:color w:val="800000"/>
                <w:sz w:val="20"/>
                <w:szCs w:val="20"/>
              </w:rPr>
              <w:t>蔣佳玲</w:t>
            </w:r>
            <w:r>
              <w:rPr>
                <w:rFonts w:eastAsia="標楷體" w:hint="eastAsia"/>
                <w:color w:val="800000"/>
                <w:sz w:val="20"/>
                <w:szCs w:val="20"/>
              </w:rPr>
              <w:t>、</w:t>
            </w:r>
            <w:r w:rsidRPr="006968EE">
              <w:rPr>
                <w:rFonts w:eastAsia="標楷體" w:hint="eastAsia"/>
                <w:color w:val="800000"/>
                <w:sz w:val="20"/>
                <w:szCs w:val="20"/>
              </w:rPr>
              <w:t>鄭立婷</w:t>
            </w:r>
            <w:r>
              <w:rPr>
                <w:rFonts w:eastAsia="標楷體" w:hint="eastAsia"/>
                <w:color w:val="800000"/>
                <w:sz w:val="20"/>
                <w:szCs w:val="20"/>
              </w:rPr>
              <w:t>、蔡仁哲、陳世文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68B934" w14:textId="77777777" w:rsidR="006362D3" w:rsidRPr="0073717D" w:rsidRDefault="006362D3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</w:tr>
      <w:tr w:rsidR="00E64026" w:rsidRPr="00360164" w14:paraId="08D02B0E" w14:textId="77777777" w:rsidTr="00205AB8">
        <w:trPr>
          <w:trHeight w:val="88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EE0070" w14:textId="77777777" w:rsidR="00E64026" w:rsidRPr="00360164" w:rsidRDefault="00E64026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93841B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12:10</w:t>
            </w:r>
          </w:p>
          <w:p w14:paraId="6A3FDB38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14:paraId="2EC9E443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13:00</w:t>
            </w:r>
          </w:p>
        </w:tc>
        <w:tc>
          <w:tcPr>
            <w:tcW w:w="431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6ADEB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sz w:val="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AC01A" w14:textId="77777777" w:rsidR="00E64026" w:rsidRPr="00360164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73F9" w14:textId="77777777" w:rsidR="00E64026" w:rsidRPr="00A11087" w:rsidRDefault="00E64026" w:rsidP="00E64026">
            <w:pPr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85D8B9" w14:textId="77777777" w:rsidR="00E64026" w:rsidRPr="00A123A8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80"/>
                <w:sz w:val="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D7ECB3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>
              <w:rPr>
                <w:rFonts w:eastAsia="標楷體" w:cstheme="minorHAnsi" w:hint="eastAsia"/>
                <w:color w:val="FF0000"/>
                <w:kern w:val="0"/>
              </w:rPr>
              <w:t>科技創作與教學實務特論</w:t>
            </w:r>
          </w:p>
          <w:p w14:paraId="56A07168" w14:textId="77777777" w:rsidR="00E64026" w:rsidRPr="00C828A2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C828A2">
              <w:rPr>
                <w:rFonts w:eastAsia="標楷體" w:cstheme="minorHAnsi" w:hint="eastAsia"/>
                <w:color w:val="0000FF"/>
                <w:kern w:val="0"/>
              </w:rPr>
              <w:t>科技創作與教學實務</w:t>
            </w:r>
          </w:p>
          <w:p w14:paraId="642B8F93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hAnsi="標楷體"/>
                <w:color w:val="222A35" w:themeColor="text2" w:themeShade="80"/>
                <w:sz w:val="20"/>
              </w:rPr>
            </w:pPr>
            <w:r w:rsidRPr="003B34FE">
              <w:rPr>
                <w:rFonts w:eastAsia="標楷體" w:hAnsi="標楷體"/>
                <w:color w:val="222A35" w:themeColor="text2" w:themeShade="80"/>
                <w:sz w:val="20"/>
              </w:rPr>
              <w:t>（</w:t>
            </w:r>
            <w:r w:rsidRPr="003B34FE">
              <w:rPr>
                <w:rFonts w:eastAsia="標楷體" w:hAnsi="標楷體"/>
                <w:color w:val="323E4F" w:themeColor="text2" w:themeShade="BF"/>
                <w:sz w:val="20"/>
              </w:rPr>
              <w:t>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6000D1">
              <w:rPr>
                <w:rFonts w:eastAsia="標楷體" w:hAnsi="標楷體" w:hint="eastAsia"/>
                <w:color w:val="000000" w:themeColor="text1"/>
                <w:sz w:val="20"/>
              </w:rPr>
              <w:t>合</w:t>
            </w:r>
            <w:r w:rsidR="002C4027">
              <w:rPr>
                <w:rFonts w:eastAsia="標楷體" w:hAnsi="標楷體" w:hint="eastAsia"/>
                <w:color w:val="000000" w:themeColor="text1"/>
                <w:sz w:val="20"/>
              </w:rPr>
              <w:t>授</w:t>
            </w:r>
            <w:r w:rsidRPr="007C5DEA">
              <w:rPr>
                <w:rFonts w:eastAsia="標楷體" w:hAnsi="標楷體"/>
                <w:color w:val="222A35" w:themeColor="text2" w:themeShade="80"/>
                <w:sz w:val="20"/>
              </w:rPr>
              <w:t>）</w:t>
            </w:r>
          </w:p>
          <w:p w14:paraId="762FF0B6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  <w:szCs w:val="20"/>
              </w:rPr>
            </w:pPr>
            <w:r>
              <w:rPr>
                <w:rFonts w:eastAsia="標楷體" w:hint="eastAsia"/>
                <w:color w:val="000080"/>
                <w:sz w:val="20"/>
                <w:szCs w:val="20"/>
              </w:rPr>
              <w:t>蔡仁哲</w:t>
            </w:r>
          </w:p>
          <w:p w14:paraId="28326F0E" w14:textId="77777777" w:rsidR="00E64026" w:rsidRPr="00360164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  <w:r>
              <w:rPr>
                <w:rFonts w:eastAsia="標楷體"/>
                <w:color w:val="000080"/>
                <w:sz w:val="20"/>
                <w:szCs w:val="20"/>
              </w:rPr>
              <w:t>B</w:t>
            </w:r>
            <w:r w:rsidRPr="00626B31">
              <w:rPr>
                <w:rFonts w:eastAsia="標楷體" w:hint="eastAsia"/>
                <w:color w:val="000080"/>
                <w:sz w:val="20"/>
                <w:szCs w:val="20"/>
              </w:rPr>
              <w:t>32</w:t>
            </w:r>
            <w:r w:rsidRPr="00751FB1">
              <w:rPr>
                <w:rFonts w:eastAsia="標楷體" w:hint="eastAsia"/>
                <w:color w:val="000080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2628" w14:textId="77777777" w:rsidR="00E64026" w:rsidRPr="00B80DAF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B80DAF">
              <w:rPr>
                <w:rFonts w:eastAsia="標楷體" w:cstheme="minorHAnsi" w:hint="eastAsia"/>
                <w:color w:val="FF0000"/>
                <w:kern w:val="0"/>
              </w:rPr>
              <w:t>地球科學專題研究</w:t>
            </w:r>
          </w:p>
          <w:p w14:paraId="3F539D9B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DF29CC">
              <w:rPr>
                <w:rFonts w:eastAsia="標楷體" w:cstheme="minorHAnsi" w:hint="eastAsia"/>
                <w:color w:val="0000FF"/>
                <w:kern w:val="0"/>
              </w:rPr>
              <w:t>地</w:t>
            </w:r>
            <w:r>
              <w:rPr>
                <w:rFonts w:eastAsia="標楷體" w:cstheme="minorHAnsi" w:hint="eastAsia"/>
                <w:color w:val="0000FF"/>
                <w:kern w:val="0"/>
              </w:rPr>
              <w:t>球</w:t>
            </w:r>
            <w:proofErr w:type="gramStart"/>
            <w:r w:rsidRPr="00DF29CC">
              <w:rPr>
                <w:rFonts w:eastAsia="標楷體" w:cstheme="minorHAnsi" w:hint="eastAsia"/>
                <w:color w:val="0000FF"/>
                <w:kern w:val="0"/>
              </w:rPr>
              <w:t>科</w:t>
            </w:r>
            <w:r>
              <w:rPr>
                <w:rFonts w:eastAsia="標楷體" w:cstheme="minorHAnsi" w:hint="eastAsia"/>
                <w:color w:val="0000FF"/>
                <w:kern w:val="0"/>
              </w:rPr>
              <w:t>學</w:t>
            </w:r>
            <w:r w:rsidR="002C4027">
              <w:rPr>
                <w:rFonts w:eastAsia="標楷體" w:cstheme="minorHAnsi" w:hint="eastAsia"/>
                <w:color w:val="0000FF"/>
                <w:kern w:val="0"/>
              </w:rPr>
              <w:t>特</w:t>
            </w:r>
            <w:r w:rsidRPr="00DF29CC">
              <w:rPr>
                <w:rFonts w:eastAsia="標楷體" w:cstheme="minorHAnsi" w:hint="eastAsia"/>
                <w:color w:val="0000FF"/>
                <w:kern w:val="0"/>
              </w:rPr>
              <w:t>論</w:t>
            </w:r>
            <w:proofErr w:type="gramEnd"/>
          </w:p>
          <w:p w14:paraId="05D20B52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hAnsi="標楷體"/>
                <w:color w:val="222A35" w:themeColor="text2" w:themeShade="80"/>
                <w:sz w:val="20"/>
              </w:rPr>
            </w:pPr>
            <w:r w:rsidRPr="003B34FE">
              <w:rPr>
                <w:rFonts w:eastAsia="標楷體" w:hAnsi="標楷體"/>
                <w:color w:val="222A35" w:themeColor="text2" w:themeShade="80"/>
                <w:sz w:val="20"/>
              </w:rPr>
              <w:t>（</w:t>
            </w:r>
            <w:r w:rsidRPr="003B34FE">
              <w:rPr>
                <w:rFonts w:eastAsia="標楷體" w:hAnsi="標楷體"/>
                <w:color w:val="323E4F" w:themeColor="text2" w:themeShade="BF"/>
                <w:sz w:val="20"/>
              </w:rPr>
              <w:t>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6000D1">
              <w:rPr>
                <w:rFonts w:eastAsia="標楷體" w:hAnsi="標楷體" w:hint="eastAsia"/>
                <w:color w:val="000000" w:themeColor="text1"/>
                <w:sz w:val="20"/>
              </w:rPr>
              <w:t>合</w:t>
            </w:r>
            <w:r w:rsidR="002C4027">
              <w:rPr>
                <w:rFonts w:eastAsia="標楷體" w:hAnsi="標楷體" w:hint="eastAsia"/>
                <w:color w:val="000000" w:themeColor="text1"/>
                <w:sz w:val="20"/>
              </w:rPr>
              <w:t>授</w:t>
            </w:r>
            <w:r w:rsidRPr="007C5DEA">
              <w:rPr>
                <w:rFonts w:eastAsia="標楷體" w:hAnsi="標楷體"/>
                <w:color w:val="222A35" w:themeColor="text2" w:themeShade="80"/>
                <w:sz w:val="20"/>
              </w:rPr>
              <w:t>）</w:t>
            </w:r>
          </w:p>
          <w:p w14:paraId="6608EB41" w14:textId="77777777" w:rsidR="00E64026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F29CC">
              <w:rPr>
                <w:rFonts w:eastAsia="標楷體" w:hint="eastAsia"/>
                <w:color w:val="000000" w:themeColor="text1"/>
                <w:sz w:val="20"/>
                <w:szCs w:val="20"/>
              </w:rPr>
              <w:t>蔣佳玲</w:t>
            </w:r>
          </w:p>
          <w:p w14:paraId="7F360BBA" w14:textId="77777777" w:rsidR="00E64026" w:rsidRPr="00E617EA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D325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CED15" w14:textId="77777777" w:rsidR="00E64026" w:rsidRPr="00B37B87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E64026" w:rsidRPr="00360164" w14:paraId="7C48B308" w14:textId="77777777" w:rsidTr="00205AB8">
        <w:trPr>
          <w:trHeight w:val="88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5106532" w14:textId="77777777" w:rsidR="00E64026" w:rsidRPr="00360164" w:rsidRDefault="00E64026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八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06EFFA" w14:textId="77777777" w:rsidR="00E64026" w:rsidRPr="00EC57F2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13:10</w:t>
            </w:r>
          </w:p>
          <w:p w14:paraId="1231283C" w14:textId="77777777" w:rsidR="00E64026" w:rsidRPr="00EC57F2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14:paraId="02E1342E" w14:textId="77777777" w:rsidR="00E64026" w:rsidRPr="00EC57F2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14:00</w:t>
            </w:r>
          </w:p>
        </w:tc>
        <w:tc>
          <w:tcPr>
            <w:tcW w:w="43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B8CE6" w14:textId="77777777" w:rsidR="00E64026" w:rsidRPr="00EC57F2" w:rsidRDefault="00E64026" w:rsidP="00E64026">
            <w:pPr>
              <w:widowControl/>
              <w:jc w:val="center"/>
              <w:rPr>
                <w:rFonts w:eastAsia="標楷體" w:hAnsi="標楷體"/>
                <w:b/>
                <w:color w:val="99330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1246" w14:textId="77777777" w:rsidR="00E64026" w:rsidRPr="00DF29CC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D32E" w14:textId="77777777" w:rsidR="00E64026" w:rsidRPr="00DF29CC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B87E0D" w14:textId="77777777" w:rsidR="00E64026" w:rsidRPr="00A93D06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A93D06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國小</w:t>
            </w:r>
          </w:p>
          <w:p w14:paraId="24C899C2" w14:textId="77777777" w:rsidR="00E64026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A93D06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自教法</w:t>
            </w:r>
          </w:p>
          <w:p w14:paraId="3EBF6392" w14:textId="77777777" w:rsidR="00E64026" w:rsidRPr="00A93D06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93D06">
              <w:rPr>
                <w:rFonts w:eastAsia="標楷體" w:hint="eastAsia"/>
                <w:color w:val="000000" w:themeColor="text1"/>
                <w:sz w:val="20"/>
                <w:szCs w:val="20"/>
              </w:rPr>
              <w:t>D325</w:t>
            </w:r>
          </w:p>
          <w:p w14:paraId="4F5BA570" w14:textId="77777777" w:rsidR="00E64026" w:rsidRPr="00A123A8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800080"/>
                <w:sz w:val="20"/>
              </w:rPr>
            </w:pPr>
            <w:r w:rsidRPr="00A93D06">
              <w:rPr>
                <w:rFonts w:eastAsia="標楷體" w:hint="eastAsia"/>
                <w:color w:val="000000" w:themeColor="text1"/>
                <w:sz w:val="20"/>
                <w:szCs w:val="20"/>
              </w:rPr>
              <w:t>鄭立婷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6ABE2" w14:textId="77777777" w:rsidR="00E64026" w:rsidRPr="0089361B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CA9AE" w14:textId="77777777" w:rsidR="00E64026" w:rsidRPr="0089361B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67B57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2F1008">
              <w:rPr>
                <w:rFonts w:eastAsia="標楷體" w:hint="eastAsia"/>
                <w:b/>
                <w:color w:val="000000" w:themeColor="text1"/>
                <w:sz w:val="20"/>
              </w:rPr>
              <w:t>AI</w:t>
            </w:r>
            <w:r w:rsidRPr="002F1008">
              <w:rPr>
                <w:rFonts w:eastAsia="標楷體" w:hint="eastAsia"/>
                <w:b/>
                <w:color w:val="000000" w:themeColor="text1"/>
                <w:sz w:val="20"/>
              </w:rPr>
              <w:t>與科學教學應用</w:t>
            </w:r>
          </w:p>
          <w:p w14:paraId="47166749" w14:textId="77777777" w:rsidR="00E64026" w:rsidRPr="002F1008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2F1008">
              <w:rPr>
                <w:rFonts w:eastAsia="標楷體" w:hint="eastAsia"/>
                <w:color w:val="000000" w:themeColor="text1"/>
                <w:sz w:val="20"/>
              </w:rPr>
              <w:t>學士班</w:t>
            </w:r>
          </w:p>
          <w:p w14:paraId="41853B94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>
              <w:rPr>
                <w:rFonts w:eastAsia="標楷體" w:hint="eastAsia"/>
                <w:color w:val="000080"/>
                <w:sz w:val="20"/>
              </w:rPr>
              <w:t>陳世文</w:t>
            </w:r>
          </w:p>
          <w:p w14:paraId="2F4B715C" w14:textId="77777777" w:rsidR="00E64026" w:rsidRPr="00592448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 w:rsidRPr="00592448">
              <w:rPr>
                <w:rFonts w:eastAsia="標楷體" w:hint="eastAsia"/>
                <w:color w:val="000080"/>
                <w:sz w:val="20"/>
              </w:rPr>
              <w:t>PC1</w:t>
            </w:r>
          </w:p>
        </w:tc>
      </w:tr>
      <w:tr w:rsidR="00E64026" w:rsidRPr="00360164" w14:paraId="701E8773" w14:textId="77777777" w:rsidTr="00205AB8">
        <w:trPr>
          <w:trHeight w:val="73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C09273B" w14:textId="77777777" w:rsidR="00E64026" w:rsidRPr="00360164" w:rsidRDefault="00E64026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九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32B682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14:10</w:t>
            </w:r>
          </w:p>
          <w:p w14:paraId="72907C47" w14:textId="77777777" w:rsidR="00E64026" w:rsidRPr="00EC57F2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14:paraId="2BFCB4F1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15:00</w:t>
            </w:r>
          </w:p>
        </w:tc>
        <w:tc>
          <w:tcPr>
            <w:tcW w:w="43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B652DA" w14:textId="77777777" w:rsidR="00E64026" w:rsidRPr="00360164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52BBF" w14:textId="77777777" w:rsidR="00E64026" w:rsidRPr="00B37B87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FADA" w14:textId="77777777" w:rsidR="00E64026" w:rsidRPr="00B37B87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936D70" w14:textId="77777777" w:rsidR="00E64026" w:rsidRPr="00C253BC" w:rsidRDefault="00E64026" w:rsidP="00E64026">
            <w:pPr>
              <w:spacing w:line="300" w:lineRule="exact"/>
              <w:ind w:rightChars="21" w:right="50"/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DA3F46" w14:textId="77777777" w:rsidR="00E64026" w:rsidRPr="00DA14B6" w:rsidRDefault="00E64026" w:rsidP="00E64026">
            <w:pPr>
              <w:spacing w:line="300" w:lineRule="exact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A353F" w14:textId="77777777" w:rsidR="00E64026" w:rsidRPr="00DA14B6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99A368" w14:textId="77777777" w:rsidR="00E64026" w:rsidRPr="00DA14B6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</w:p>
        </w:tc>
      </w:tr>
      <w:tr w:rsidR="00E64026" w:rsidRPr="00360164" w14:paraId="37A3258C" w14:textId="77777777" w:rsidTr="00C935E3">
        <w:trPr>
          <w:trHeight w:val="88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E3F293B" w14:textId="77777777" w:rsidR="00E64026" w:rsidRPr="00360164" w:rsidRDefault="00E64026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1DB059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15:10</w:t>
            </w:r>
          </w:p>
          <w:p w14:paraId="66032018" w14:textId="77777777" w:rsidR="00E64026" w:rsidRPr="00EC57F2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14:paraId="20F329CA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16:00</w:t>
            </w:r>
          </w:p>
        </w:tc>
        <w:tc>
          <w:tcPr>
            <w:tcW w:w="43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96E188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sz w:val="4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6EC41" w14:textId="77777777" w:rsidR="00E64026" w:rsidRPr="007C5DEA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26F40" w14:textId="77777777" w:rsidR="00E64026" w:rsidRPr="002C68AC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62CAD5" w14:textId="77777777" w:rsidR="00E64026" w:rsidRPr="008A6612" w:rsidRDefault="00E64026" w:rsidP="00E64026">
            <w:pPr>
              <w:spacing w:line="300" w:lineRule="exact"/>
              <w:ind w:rightChars="21" w:right="5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0C2C63" w14:textId="77777777" w:rsidR="00E64026" w:rsidRPr="00C828A2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C828A2">
              <w:rPr>
                <w:rFonts w:eastAsia="標楷體" w:cstheme="minorHAnsi" w:hint="eastAsia"/>
                <w:color w:val="FF0000"/>
                <w:kern w:val="0"/>
              </w:rPr>
              <w:t>原住民文化脈絡與科學教學</w:t>
            </w:r>
          </w:p>
          <w:p w14:paraId="060FB819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6D0734">
              <w:rPr>
                <w:rFonts w:eastAsia="標楷體" w:cstheme="minorHAnsi" w:hint="eastAsia"/>
                <w:color w:val="0000FF"/>
                <w:kern w:val="0"/>
              </w:rPr>
              <w:t>多元文化科學教育</w:t>
            </w:r>
          </w:p>
          <w:p w14:paraId="24163A60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hAnsi="標楷體"/>
                <w:color w:val="222A35" w:themeColor="text2" w:themeShade="80"/>
                <w:sz w:val="20"/>
              </w:rPr>
            </w:pPr>
            <w:r w:rsidRPr="003B34FE">
              <w:rPr>
                <w:rFonts w:eastAsia="標楷體" w:hAnsi="標楷體"/>
                <w:color w:val="222A35" w:themeColor="text2" w:themeShade="80"/>
                <w:sz w:val="20"/>
              </w:rPr>
              <w:t>（</w:t>
            </w:r>
            <w:r w:rsidRPr="003B34FE">
              <w:rPr>
                <w:rFonts w:eastAsia="標楷體" w:hAnsi="標楷體"/>
                <w:color w:val="323E4F" w:themeColor="text2" w:themeShade="BF"/>
                <w:sz w:val="20"/>
              </w:rPr>
              <w:t>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6000D1">
              <w:rPr>
                <w:rFonts w:eastAsia="標楷體" w:hAnsi="標楷體" w:hint="eastAsia"/>
                <w:color w:val="000000" w:themeColor="text1"/>
                <w:sz w:val="20"/>
              </w:rPr>
              <w:t>合</w:t>
            </w:r>
            <w:r w:rsidR="002C4027">
              <w:rPr>
                <w:rFonts w:eastAsia="標楷體" w:hAnsi="標楷體" w:hint="eastAsia"/>
                <w:color w:val="000000" w:themeColor="text1"/>
                <w:sz w:val="20"/>
              </w:rPr>
              <w:t>授</w:t>
            </w:r>
            <w:r w:rsidRPr="007C5DEA">
              <w:rPr>
                <w:rFonts w:eastAsia="標楷體" w:hAnsi="標楷體"/>
                <w:color w:val="222A35" w:themeColor="text2" w:themeShade="80"/>
                <w:sz w:val="20"/>
              </w:rPr>
              <w:t>）</w:t>
            </w:r>
          </w:p>
          <w:p w14:paraId="03CA3D8F" w14:textId="77777777" w:rsidR="00E64026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>
              <w:rPr>
                <w:rFonts w:eastAsia="標楷體" w:hAnsi="標楷體" w:hint="eastAsia"/>
                <w:color w:val="000080"/>
                <w:sz w:val="20"/>
              </w:rPr>
              <w:t>鄭立婷</w:t>
            </w:r>
          </w:p>
          <w:p w14:paraId="00A851C6" w14:textId="77777777" w:rsidR="00E64026" w:rsidRPr="003B34FE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b/>
                <w:color w:val="000080"/>
                <w:sz w:val="20"/>
                <w:szCs w:val="20"/>
              </w:rPr>
            </w:pPr>
            <w:r w:rsidRPr="003B34FE">
              <w:rPr>
                <w:rFonts w:eastAsia="標楷體"/>
                <w:color w:val="000080"/>
                <w:sz w:val="20"/>
                <w:szCs w:val="20"/>
              </w:rPr>
              <w:t>B329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55BC98" w14:textId="77777777" w:rsidR="00E64026" w:rsidRPr="0079114B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79114B">
              <w:rPr>
                <w:rFonts w:eastAsia="標楷體" w:cstheme="minorHAnsi"/>
                <w:color w:val="0000FF"/>
                <w:kern w:val="0"/>
              </w:rPr>
              <w:t>科學教育</w:t>
            </w:r>
          </w:p>
          <w:p w14:paraId="7830FEBD" w14:textId="77777777" w:rsidR="00E64026" w:rsidRPr="0079114B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79114B">
              <w:rPr>
                <w:rFonts w:eastAsia="標楷體" w:cstheme="minorHAnsi"/>
                <w:color w:val="0000FF"/>
                <w:kern w:val="0"/>
              </w:rPr>
              <w:t>研究法</w:t>
            </w:r>
          </w:p>
          <w:p w14:paraId="0AA99711" w14:textId="77777777" w:rsidR="00E64026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>
              <w:rPr>
                <w:rFonts w:eastAsia="標楷體" w:hint="eastAsia"/>
                <w:color w:val="000080"/>
                <w:sz w:val="20"/>
              </w:rPr>
              <w:t>（</w:t>
            </w:r>
            <w:r w:rsidRPr="006A4BC0">
              <w:rPr>
                <w:rFonts w:eastAsia="標楷體" w:hint="eastAsia"/>
                <w:color w:val="000080"/>
                <w:sz w:val="20"/>
              </w:rPr>
              <w:t>碩</w:t>
            </w:r>
            <w:r>
              <w:rPr>
                <w:rFonts w:eastAsia="標楷體" w:hint="eastAsia"/>
                <w:color w:val="000080"/>
                <w:sz w:val="20"/>
              </w:rPr>
              <w:t>必）</w:t>
            </w:r>
          </w:p>
          <w:p w14:paraId="27152B23" w14:textId="77777777" w:rsidR="00E64026" w:rsidRDefault="00E64026" w:rsidP="00E64026">
            <w:pPr>
              <w:spacing w:line="300" w:lineRule="exact"/>
              <w:ind w:rightChars="21" w:right="50"/>
              <w:jc w:val="center"/>
              <w:rPr>
                <w:rFonts w:eastAsia="標楷體"/>
                <w:color w:val="000080"/>
                <w:sz w:val="20"/>
              </w:rPr>
            </w:pPr>
            <w:r>
              <w:rPr>
                <w:rFonts w:eastAsia="標楷體" w:hint="eastAsia"/>
                <w:color w:val="000080"/>
                <w:sz w:val="20"/>
                <w:szCs w:val="20"/>
              </w:rPr>
              <w:t>蔡仁哲</w:t>
            </w:r>
          </w:p>
          <w:p w14:paraId="7224ADE3" w14:textId="77777777" w:rsidR="00E64026" w:rsidRPr="006D3EB8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000080"/>
                <w:sz w:val="20"/>
                <w:szCs w:val="20"/>
              </w:rPr>
            </w:pPr>
            <w:r w:rsidRPr="00751FB1">
              <w:rPr>
                <w:rFonts w:eastAsia="標楷體" w:hint="eastAsia"/>
                <w:color w:val="000080"/>
                <w:sz w:val="20"/>
                <w:szCs w:val="20"/>
              </w:rPr>
              <w:t>B327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2FC4F2" w14:textId="77777777" w:rsidR="00E64026" w:rsidRPr="00DF29CC" w:rsidRDefault="00E64026" w:rsidP="00E64026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</w:p>
        </w:tc>
      </w:tr>
      <w:tr w:rsidR="00E64026" w:rsidRPr="00360164" w14:paraId="00FD2E3B" w14:textId="77777777" w:rsidTr="00C935E3">
        <w:trPr>
          <w:trHeight w:val="90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8E43717" w14:textId="77777777" w:rsidR="00E64026" w:rsidRPr="00360164" w:rsidRDefault="00E64026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十一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222EEB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16:10</w:t>
            </w:r>
          </w:p>
          <w:p w14:paraId="586EC4BC" w14:textId="77777777" w:rsidR="00E64026" w:rsidRPr="00EC57F2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14:paraId="2C7E588F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17:00</w:t>
            </w:r>
          </w:p>
        </w:tc>
        <w:tc>
          <w:tcPr>
            <w:tcW w:w="43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182DE2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F8F6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color w:val="0000FF"/>
                <w:sz w:val="20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FE89C" w14:textId="77777777" w:rsidR="00E64026" w:rsidRPr="00360164" w:rsidRDefault="00E64026" w:rsidP="00E64026">
            <w:pPr>
              <w:spacing w:line="300" w:lineRule="exact"/>
              <w:jc w:val="center"/>
              <w:rPr>
                <w:rFonts w:eastAsia="標楷體"/>
                <w:color w:val="0000FF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BB6A15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color w:val="0000FF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1976B" w14:textId="77777777" w:rsidR="00E64026" w:rsidRPr="00B37B87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AE45F" w14:textId="77777777" w:rsidR="00E64026" w:rsidRPr="00B37B87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7FE22" w14:textId="77777777" w:rsidR="00E64026" w:rsidRPr="00B37B87" w:rsidRDefault="00E64026" w:rsidP="00E64026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E64026" w:rsidRPr="00360164" w14:paraId="7A53A93B" w14:textId="77777777" w:rsidTr="00C935E3">
        <w:trPr>
          <w:trHeight w:val="88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BE332AD" w14:textId="77777777" w:rsidR="00E64026" w:rsidRPr="00360164" w:rsidRDefault="00E64026" w:rsidP="00E64026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十二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1BD4E4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17:10</w:t>
            </w:r>
          </w:p>
          <w:p w14:paraId="14C2FD18" w14:textId="77777777" w:rsidR="00E64026" w:rsidRPr="00EC57F2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14:paraId="17743DC7" w14:textId="77777777" w:rsidR="00E64026" w:rsidRPr="00360164" w:rsidRDefault="00E64026" w:rsidP="00E64026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18:00</w:t>
            </w:r>
          </w:p>
        </w:tc>
        <w:tc>
          <w:tcPr>
            <w:tcW w:w="431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72B207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4979E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934C1" w14:textId="77777777" w:rsidR="00E64026" w:rsidRPr="00360164" w:rsidRDefault="00E64026" w:rsidP="00E64026">
            <w:pPr>
              <w:spacing w:line="300" w:lineRule="exact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C9BE55" w14:textId="77777777" w:rsidR="00E64026" w:rsidRPr="00360164" w:rsidRDefault="00E64026" w:rsidP="00E64026">
            <w:pPr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97A435" w14:textId="77777777" w:rsidR="00E64026" w:rsidRPr="007C5DEA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383A9" w14:textId="77777777" w:rsidR="00E64026" w:rsidRPr="002C68AC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5EAE5A" w14:textId="77777777" w:rsidR="00E64026" w:rsidRPr="002C68AC" w:rsidRDefault="00E64026" w:rsidP="00E64026">
            <w:pPr>
              <w:spacing w:line="320" w:lineRule="exact"/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</w:tr>
    </w:tbl>
    <w:p w14:paraId="7690240E" w14:textId="77777777" w:rsidR="00A74975" w:rsidRDefault="00A74975" w:rsidP="00AA5C6D">
      <w:pPr>
        <w:ind w:leftChars="-100" w:left="-240" w:rightChars="-100" w:right="-240"/>
        <w:rPr>
          <w:rFonts w:ascii="標楷體" w:eastAsia="標楷體" w:hAnsi="標楷體"/>
          <w:color w:val="FF0000"/>
        </w:rPr>
      </w:pPr>
      <w:r w:rsidRPr="00A52D5B">
        <w:rPr>
          <w:rFonts w:ascii="標楷體" w:eastAsia="標楷體" w:hAnsi="標楷體" w:hint="eastAsia"/>
          <w:color w:val="FF0000"/>
        </w:rPr>
        <w:t xml:space="preserve">※ </w:t>
      </w:r>
      <w:proofErr w:type="gramStart"/>
      <w:r w:rsidRPr="00A52D5B">
        <w:rPr>
          <w:rFonts w:ascii="標楷體" w:eastAsia="標楷體" w:hAnsi="標楷體" w:hint="eastAsia"/>
          <w:color w:val="FF0000"/>
        </w:rPr>
        <w:t>註</w:t>
      </w:r>
      <w:proofErr w:type="gramEnd"/>
      <w:r w:rsidR="003B34FE">
        <w:rPr>
          <w:rFonts w:ascii="標楷體" w:eastAsia="標楷體" w:hAnsi="標楷體" w:hint="eastAsia"/>
          <w:color w:val="FF0000"/>
        </w:rPr>
        <w:t>1</w:t>
      </w:r>
      <w:r w:rsidRPr="00A52D5B">
        <w:rPr>
          <w:rFonts w:ascii="標楷體" w:eastAsia="標楷體" w:hAnsi="標楷體" w:hint="eastAsia"/>
          <w:color w:val="FF0000"/>
        </w:rPr>
        <w:t>：引導研究及論文研究課程實際上課時間，請與所屬教師個別約定指導時間。</w:t>
      </w:r>
    </w:p>
    <w:p w14:paraId="12C43562" w14:textId="77777777" w:rsidR="003B34FE" w:rsidRDefault="003B34FE" w:rsidP="00AA5C6D">
      <w:pPr>
        <w:ind w:leftChars="-100" w:left="-240" w:rightChars="-100" w:right="-240"/>
        <w:rPr>
          <w:rFonts w:ascii="標楷體" w:eastAsia="標楷體" w:hAnsi="標楷體"/>
          <w:color w:val="FF0000"/>
        </w:rPr>
      </w:pPr>
      <w:r w:rsidRPr="00A52D5B">
        <w:rPr>
          <w:rFonts w:ascii="標楷體" w:eastAsia="標楷體" w:hAnsi="標楷體" w:hint="eastAsia"/>
          <w:color w:val="FF0000"/>
        </w:rPr>
        <w:t xml:space="preserve">※ </w:t>
      </w:r>
      <w:proofErr w:type="gramStart"/>
      <w:r w:rsidRPr="00A52D5B">
        <w:rPr>
          <w:rFonts w:ascii="標楷體" w:eastAsia="標楷體" w:hAnsi="標楷體" w:hint="eastAsia"/>
          <w:color w:val="FF0000"/>
        </w:rPr>
        <w:t>註</w:t>
      </w:r>
      <w:proofErr w:type="gramEnd"/>
      <w:r>
        <w:rPr>
          <w:rFonts w:ascii="標楷體" w:eastAsia="標楷體" w:hAnsi="標楷體"/>
          <w:color w:val="FF0000"/>
        </w:rPr>
        <w:t>2</w:t>
      </w:r>
      <w:r w:rsidRPr="00A52D5B">
        <w:rPr>
          <w:rFonts w:ascii="標楷體" w:eastAsia="標楷體" w:hAnsi="標楷體" w:hint="eastAsia"/>
          <w:color w:val="FF0000"/>
        </w:rPr>
        <w:t>：引導研究及論文研究</w:t>
      </w:r>
      <w:r>
        <w:rPr>
          <w:rFonts w:ascii="標楷體" w:eastAsia="標楷體" w:hAnsi="標楷體" w:hint="eastAsia"/>
          <w:color w:val="FF0000"/>
        </w:rPr>
        <w:t>不得同時修習。</w:t>
      </w:r>
    </w:p>
    <w:p w14:paraId="0C40B3AA" w14:textId="77777777" w:rsidR="003B34FE" w:rsidRPr="00A52D5B" w:rsidRDefault="003B34FE" w:rsidP="00AA5C6D">
      <w:pPr>
        <w:ind w:leftChars="-100" w:left="-240" w:rightChars="-100" w:right="-240"/>
        <w:rPr>
          <w:rFonts w:ascii="標楷體" w:eastAsia="標楷體" w:hAnsi="標楷體"/>
          <w:color w:val="FF0000"/>
        </w:rPr>
      </w:pPr>
    </w:p>
    <w:sectPr w:rsidR="003B34FE" w:rsidRPr="00A52D5B" w:rsidSect="003B34FE">
      <w:pgSz w:w="11906" w:h="16838"/>
      <w:pgMar w:top="539" w:right="1416" w:bottom="18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5E01" w14:textId="77777777" w:rsidR="00014099" w:rsidRDefault="00014099">
      <w:r>
        <w:separator/>
      </w:r>
    </w:p>
  </w:endnote>
  <w:endnote w:type="continuationSeparator" w:id="0">
    <w:p w14:paraId="67C276EB" w14:textId="77777777" w:rsidR="00014099" w:rsidRDefault="0001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95DF" w14:textId="77777777" w:rsidR="00014099" w:rsidRDefault="00014099">
      <w:r>
        <w:separator/>
      </w:r>
    </w:p>
  </w:footnote>
  <w:footnote w:type="continuationSeparator" w:id="0">
    <w:p w14:paraId="1AAD61C5" w14:textId="77777777" w:rsidR="00014099" w:rsidRDefault="0001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75"/>
    <w:rsid w:val="000051C1"/>
    <w:rsid w:val="00014099"/>
    <w:rsid w:val="00050621"/>
    <w:rsid w:val="000631CD"/>
    <w:rsid w:val="00064E9C"/>
    <w:rsid w:val="00090371"/>
    <w:rsid w:val="00110CCC"/>
    <w:rsid w:val="001438DE"/>
    <w:rsid w:val="0014730C"/>
    <w:rsid w:val="001801A2"/>
    <w:rsid w:val="001852EF"/>
    <w:rsid w:val="00196D06"/>
    <w:rsid w:val="001D384E"/>
    <w:rsid w:val="001F12E3"/>
    <w:rsid w:val="00205AB8"/>
    <w:rsid w:val="00223066"/>
    <w:rsid w:val="00231624"/>
    <w:rsid w:val="002607A2"/>
    <w:rsid w:val="00270C6D"/>
    <w:rsid w:val="00273EA2"/>
    <w:rsid w:val="0027439E"/>
    <w:rsid w:val="00281432"/>
    <w:rsid w:val="002C4027"/>
    <w:rsid w:val="002F1008"/>
    <w:rsid w:val="00306594"/>
    <w:rsid w:val="003A6B10"/>
    <w:rsid w:val="003B34FE"/>
    <w:rsid w:val="003C26B0"/>
    <w:rsid w:val="003C6C8C"/>
    <w:rsid w:val="003D5702"/>
    <w:rsid w:val="004401FD"/>
    <w:rsid w:val="004A374B"/>
    <w:rsid w:val="004B63B8"/>
    <w:rsid w:val="004E5B52"/>
    <w:rsid w:val="00513AAE"/>
    <w:rsid w:val="00524093"/>
    <w:rsid w:val="00564CFD"/>
    <w:rsid w:val="00582053"/>
    <w:rsid w:val="00592448"/>
    <w:rsid w:val="005C38C7"/>
    <w:rsid w:val="005D0A3F"/>
    <w:rsid w:val="005D41DB"/>
    <w:rsid w:val="005F0898"/>
    <w:rsid w:val="005F173F"/>
    <w:rsid w:val="00623E8C"/>
    <w:rsid w:val="00626B31"/>
    <w:rsid w:val="006362D3"/>
    <w:rsid w:val="006A4BC0"/>
    <w:rsid w:val="006D0734"/>
    <w:rsid w:val="006D3EB8"/>
    <w:rsid w:val="006E3FCB"/>
    <w:rsid w:val="00703CB4"/>
    <w:rsid w:val="007053A9"/>
    <w:rsid w:val="0071018B"/>
    <w:rsid w:val="007316C4"/>
    <w:rsid w:val="00751FB1"/>
    <w:rsid w:val="0079114B"/>
    <w:rsid w:val="007B05DC"/>
    <w:rsid w:val="00814610"/>
    <w:rsid w:val="008269EC"/>
    <w:rsid w:val="0083508C"/>
    <w:rsid w:val="00851AF1"/>
    <w:rsid w:val="008A4204"/>
    <w:rsid w:val="0093188B"/>
    <w:rsid w:val="009357FB"/>
    <w:rsid w:val="009629FE"/>
    <w:rsid w:val="009661AA"/>
    <w:rsid w:val="009B6428"/>
    <w:rsid w:val="009C20FD"/>
    <w:rsid w:val="009E0FFD"/>
    <w:rsid w:val="009E3431"/>
    <w:rsid w:val="009E59DE"/>
    <w:rsid w:val="009F10E6"/>
    <w:rsid w:val="009F5D5A"/>
    <w:rsid w:val="00A02E11"/>
    <w:rsid w:val="00A07DC0"/>
    <w:rsid w:val="00A10B46"/>
    <w:rsid w:val="00A32C30"/>
    <w:rsid w:val="00A74975"/>
    <w:rsid w:val="00A93D06"/>
    <w:rsid w:val="00AA5C6D"/>
    <w:rsid w:val="00AC36DF"/>
    <w:rsid w:val="00AF6846"/>
    <w:rsid w:val="00B50A48"/>
    <w:rsid w:val="00B62364"/>
    <w:rsid w:val="00B77449"/>
    <w:rsid w:val="00B80DAF"/>
    <w:rsid w:val="00BA7F07"/>
    <w:rsid w:val="00BE51F5"/>
    <w:rsid w:val="00BE5DFC"/>
    <w:rsid w:val="00BF187A"/>
    <w:rsid w:val="00C253BC"/>
    <w:rsid w:val="00C30A21"/>
    <w:rsid w:val="00C367C6"/>
    <w:rsid w:val="00C615AF"/>
    <w:rsid w:val="00C7235B"/>
    <w:rsid w:val="00C828A2"/>
    <w:rsid w:val="00C935E3"/>
    <w:rsid w:val="00C94B89"/>
    <w:rsid w:val="00C96F3B"/>
    <w:rsid w:val="00CC2731"/>
    <w:rsid w:val="00CD6B2A"/>
    <w:rsid w:val="00D41139"/>
    <w:rsid w:val="00D4527E"/>
    <w:rsid w:val="00D67376"/>
    <w:rsid w:val="00D84C40"/>
    <w:rsid w:val="00DB63C9"/>
    <w:rsid w:val="00DF29CC"/>
    <w:rsid w:val="00DF7B7D"/>
    <w:rsid w:val="00E41296"/>
    <w:rsid w:val="00E617EA"/>
    <w:rsid w:val="00E64026"/>
    <w:rsid w:val="00E97A2B"/>
    <w:rsid w:val="00EA1E79"/>
    <w:rsid w:val="00EA743A"/>
    <w:rsid w:val="00EB5BA7"/>
    <w:rsid w:val="00F04463"/>
    <w:rsid w:val="00F0690E"/>
    <w:rsid w:val="00F30354"/>
    <w:rsid w:val="00F51F38"/>
    <w:rsid w:val="00F60B4D"/>
    <w:rsid w:val="00F8390B"/>
    <w:rsid w:val="00F9686E"/>
    <w:rsid w:val="00FA333E"/>
    <w:rsid w:val="00FB798E"/>
    <w:rsid w:val="00FE3466"/>
    <w:rsid w:val="00FF2DB4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100A1"/>
  <w15:chartTrackingRefBased/>
  <w15:docId w15:val="{398D9796-D0BF-4177-B700-5A5577FD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4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4975"/>
    <w:rPr>
      <w:rFonts w:ascii="Times New Roman" w:eastAsia="新細明體" w:hAnsi="Times New Roman" w:cs="Times New Roman"/>
      <w:sz w:val="20"/>
      <w:szCs w:val="20"/>
    </w:rPr>
  </w:style>
  <w:style w:type="character" w:customStyle="1" w:styleId="a03">
    <w:name w:val="a03"/>
    <w:basedOn w:val="a0"/>
    <w:rsid w:val="00A74975"/>
  </w:style>
  <w:style w:type="paragraph" w:styleId="a5">
    <w:name w:val="footer"/>
    <w:basedOn w:val="a"/>
    <w:link w:val="a6"/>
    <w:uiPriority w:val="99"/>
    <w:unhideWhenUsed/>
    <w:rsid w:val="00C30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A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4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A4BC0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333E"/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E0BF-3359-4791-B109-3734939F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2025-10-02T04:59:00Z</cp:lastPrinted>
  <dcterms:created xsi:type="dcterms:W3CDTF">2025-10-02T02:59:00Z</dcterms:created>
  <dcterms:modified xsi:type="dcterms:W3CDTF">2026-02-23T06:14:00Z</dcterms:modified>
</cp:coreProperties>
</file>